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Look w:val="0000"/>
      </w:tblPr>
      <w:tblGrid>
        <w:gridCol w:w="2897"/>
      </w:tblGrid>
      <w:tr w:rsidR="006E7DFF" w:rsidTr="0018518E">
        <w:trPr>
          <w:trHeight w:val="1787"/>
        </w:trPr>
        <w:tc>
          <w:tcPr>
            <w:tcW w:w="2897" w:type="dxa"/>
            <w:shd w:val="clear" w:color="auto" w:fill="auto"/>
            <w:vAlign w:val="center"/>
          </w:tcPr>
          <w:p w:rsidR="006E7DFF" w:rsidRDefault="006E7DFF" w:rsidP="0018518E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76275" cy="9144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FF" w:rsidTr="0018518E">
        <w:trPr>
          <w:trHeight w:val="254"/>
        </w:trPr>
        <w:tc>
          <w:tcPr>
            <w:tcW w:w="2897" w:type="dxa"/>
            <w:shd w:val="clear" w:color="auto" w:fill="auto"/>
            <w:vAlign w:val="center"/>
          </w:tcPr>
          <w:p w:rsidR="006E7DFF" w:rsidRDefault="006E7DFF" w:rsidP="0018518E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</w:tc>
      </w:tr>
      <w:tr w:rsidR="006E7DFF" w:rsidTr="0018518E">
        <w:trPr>
          <w:trHeight w:val="267"/>
        </w:trPr>
        <w:tc>
          <w:tcPr>
            <w:tcW w:w="2897" w:type="dxa"/>
            <w:shd w:val="clear" w:color="auto" w:fill="auto"/>
            <w:vAlign w:val="center"/>
          </w:tcPr>
          <w:p w:rsidR="006E7DFF" w:rsidRDefault="006E7DFF" w:rsidP="0018518E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ОСНОВНИ СУД</w:t>
            </w:r>
          </w:p>
        </w:tc>
      </w:tr>
      <w:tr w:rsidR="006E7DFF" w:rsidTr="0018518E">
        <w:trPr>
          <w:trHeight w:val="310"/>
        </w:trPr>
        <w:tc>
          <w:tcPr>
            <w:tcW w:w="2897" w:type="dxa"/>
            <w:shd w:val="clear" w:color="auto" w:fill="auto"/>
            <w:vAlign w:val="center"/>
          </w:tcPr>
          <w:p w:rsidR="006E7DFF" w:rsidRPr="004233C6" w:rsidRDefault="00CA2F62" w:rsidP="001851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 1-</w:t>
            </w:r>
            <w:r w:rsidR="001B1A05">
              <w:rPr>
                <w:b/>
              </w:rPr>
              <w:t>12</w:t>
            </w:r>
            <w:r w:rsidR="004233C6">
              <w:rPr>
                <w:b/>
              </w:rPr>
              <w:t>/202</w:t>
            </w:r>
            <w:r>
              <w:rPr>
                <w:b/>
              </w:rPr>
              <w:t>2</w:t>
            </w:r>
            <w:r w:rsidR="007E3BF2">
              <w:rPr>
                <w:b/>
              </w:rPr>
              <w:t>-1</w:t>
            </w:r>
          </w:p>
        </w:tc>
      </w:tr>
      <w:tr w:rsidR="006E7DFF" w:rsidTr="0018518E">
        <w:trPr>
          <w:trHeight w:val="295"/>
        </w:trPr>
        <w:tc>
          <w:tcPr>
            <w:tcW w:w="2897" w:type="dxa"/>
            <w:shd w:val="clear" w:color="auto" w:fill="auto"/>
            <w:vAlign w:val="center"/>
          </w:tcPr>
          <w:p w:rsidR="006E7DFF" w:rsidRPr="009E3C85" w:rsidRDefault="007E3BF2" w:rsidP="001851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503846">
              <w:rPr>
                <w:b/>
                <w:lang w:val="en-US"/>
              </w:rPr>
              <w:t>.</w:t>
            </w:r>
            <w:r>
              <w:rPr>
                <w:b/>
              </w:rPr>
              <w:t>05</w:t>
            </w:r>
            <w:r w:rsidR="006E7DFF">
              <w:rPr>
                <w:b/>
                <w:lang w:val="en-US"/>
              </w:rPr>
              <w:t>.20</w:t>
            </w:r>
            <w:r w:rsidR="00FF2BA3">
              <w:rPr>
                <w:b/>
                <w:lang w:val="en-US"/>
              </w:rPr>
              <w:t>2</w:t>
            </w:r>
            <w:r w:rsidR="009E3C85">
              <w:rPr>
                <w:b/>
              </w:rPr>
              <w:t>3</w:t>
            </w:r>
          </w:p>
        </w:tc>
      </w:tr>
      <w:tr w:rsidR="006E7DFF" w:rsidTr="0018518E">
        <w:trPr>
          <w:trHeight w:val="254"/>
        </w:trPr>
        <w:tc>
          <w:tcPr>
            <w:tcW w:w="2897" w:type="dxa"/>
            <w:shd w:val="clear" w:color="auto" w:fill="auto"/>
            <w:vAlign w:val="center"/>
          </w:tcPr>
          <w:p w:rsidR="006E7DFF" w:rsidRPr="00841C72" w:rsidRDefault="006E7DFF" w:rsidP="0018518E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БУЈАНОВАЦ</w:t>
            </w:r>
          </w:p>
        </w:tc>
      </w:tr>
      <w:tr w:rsidR="00F4274A" w:rsidTr="0018518E">
        <w:trPr>
          <w:trHeight w:val="254"/>
        </w:trPr>
        <w:tc>
          <w:tcPr>
            <w:tcW w:w="2897" w:type="dxa"/>
            <w:shd w:val="clear" w:color="auto" w:fill="auto"/>
            <w:vAlign w:val="center"/>
          </w:tcPr>
          <w:p w:rsidR="00F4274A" w:rsidRDefault="00F4274A" w:rsidP="0018518E">
            <w:pPr>
              <w:snapToGrid w:val="0"/>
              <w:jc w:val="center"/>
              <w:rPr>
                <w:b/>
                <w:lang w:val="sr-Cyrl-CS"/>
              </w:rPr>
            </w:pPr>
          </w:p>
          <w:p w:rsidR="00F4274A" w:rsidRDefault="00F4274A" w:rsidP="0018518E">
            <w:pPr>
              <w:snapToGrid w:val="0"/>
              <w:jc w:val="center"/>
              <w:rPr>
                <w:b/>
                <w:lang w:val="sr-Cyrl-CS"/>
              </w:rPr>
            </w:pPr>
          </w:p>
          <w:p w:rsidR="00F4274A" w:rsidRDefault="00F4274A" w:rsidP="0018518E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</w:tbl>
    <w:p w:rsidR="008609E5" w:rsidRPr="00555F9A" w:rsidRDefault="008609E5" w:rsidP="008609E5">
      <w:pPr>
        <w:pStyle w:val="BodyText"/>
        <w:jc w:val="both"/>
        <w:rPr>
          <w:lang/>
        </w:rPr>
      </w:pPr>
    </w:p>
    <w:p w:rsidR="00B42D77" w:rsidRDefault="00B42D77" w:rsidP="00B42D77">
      <w:pPr>
        <w:rPr>
          <w:lang w:val="sr-Cyrl-CS"/>
        </w:rPr>
      </w:pPr>
    </w:p>
    <w:p w:rsidR="00B42D77" w:rsidRPr="009E3C85" w:rsidRDefault="009E3C85" w:rsidP="00B42D77">
      <w:pPr>
        <w:jc w:val="center"/>
        <w:rPr>
          <w:b/>
        </w:rPr>
      </w:pPr>
      <w:r>
        <w:rPr>
          <w:b/>
        </w:rPr>
        <w:t>ПРВА</w:t>
      </w:r>
      <w:r w:rsidR="00B42D77">
        <w:rPr>
          <w:b/>
        </w:rPr>
        <w:t xml:space="preserve"> ИЗМЕН</w:t>
      </w:r>
      <w:r>
        <w:rPr>
          <w:b/>
        </w:rPr>
        <w:t>А</w:t>
      </w:r>
    </w:p>
    <w:p w:rsidR="00B42D77" w:rsidRPr="00EE4D49" w:rsidRDefault="00B42D77" w:rsidP="00B42D77">
      <w:pPr>
        <w:jc w:val="center"/>
        <w:rPr>
          <w:b/>
          <w:lang w:val="ru-RU"/>
        </w:rPr>
      </w:pPr>
      <w:r>
        <w:rPr>
          <w:b/>
          <w:lang w:val="sr-Cyrl-CS"/>
        </w:rPr>
        <w:t>ГОДИШЊЕГ РАСПОРЕДА ПОСЛОВА У ОСНОВНОМ СУДУ У БУЈАНОВЦУ ЗА 202</w:t>
      </w:r>
      <w:r w:rsidR="009E3C85">
        <w:rPr>
          <w:b/>
        </w:rPr>
        <w:t>3</w:t>
      </w:r>
      <w:r>
        <w:rPr>
          <w:b/>
          <w:lang w:val="sr-Cyrl-CS"/>
        </w:rPr>
        <w:t>.ГОДИНУ</w:t>
      </w:r>
    </w:p>
    <w:p w:rsidR="00B42D77" w:rsidRPr="000964EF" w:rsidRDefault="00B42D77" w:rsidP="00B42D77">
      <w:pPr>
        <w:jc w:val="both"/>
      </w:pPr>
      <w:r>
        <w:t xml:space="preserve">              </w:t>
      </w:r>
    </w:p>
    <w:p w:rsidR="00B42D77" w:rsidRDefault="00B42D77" w:rsidP="00B42D77">
      <w:pPr>
        <w:rPr>
          <w:lang w:val="ru-RU"/>
        </w:rPr>
      </w:pPr>
    </w:p>
    <w:p w:rsidR="00B42D77" w:rsidRDefault="00B42D77" w:rsidP="00B42D77">
      <w:pPr>
        <w:jc w:val="both"/>
        <w:rPr>
          <w:lang/>
        </w:rPr>
      </w:pPr>
      <w:r>
        <w:rPr>
          <w:lang w:val="ru-RU"/>
        </w:rPr>
        <w:tab/>
        <w:t>Мења се Годишњи распоред послова у Основном суду у Бујановцу за 202</w:t>
      </w:r>
      <w:r>
        <w:t>3</w:t>
      </w:r>
      <w:r>
        <w:rPr>
          <w:lang w:val="ru-RU"/>
        </w:rPr>
        <w:t xml:space="preserve">.годину, </w:t>
      </w:r>
      <w:r w:rsidRPr="00674B0A">
        <w:rPr>
          <w:lang w:val="sr-Cyrl-CS"/>
        </w:rPr>
        <w:t>СУ</w:t>
      </w:r>
      <w:r w:rsidRPr="00674B0A">
        <w:t xml:space="preserve"> I-</w:t>
      </w:r>
      <w:r>
        <w:t>12</w:t>
      </w:r>
      <w:r>
        <w:rPr>
          <w:lang w:val="sr-Cyrl-CS"/>
        </w:rPr>
        <w:t>/20</w:t>
      </w:r>
      <w:r w:rsidR="007E3BF2">
        <w:t>22 од 28.11.2022</w:t>
      </w:r>
      <w:r>
        <w:t>.године, тако што:</w:t>
      </w:r>
    </w:p>
    <w:p w:rsidR="000E28FD" w:rsidRPr="000E28FD" w:rsidRDefault="000E28FD" w:rsidP="00B42D77">
      <w:pPr>
        <w:jc w:val="both"/>
        <w:rPr>
          <w:lang/>
        </w:rPr>
      </w:pPr>
    </w:p>
    <w:p w:rsidR="00B42D77" w:rsidRPr="00194CD5" w:rsidRDefault="00B42D77" w:rsidP="00B42D77">
      <w:pPr>
        <w:jc w:val="both"/>
      </w:pPr>
    </w:p>
    <w:p w:rsidR="000E28FD" w:rsidRDefault="000E28FD" w:rsidP="00B42D77">
      <w:pPr>
        <w:jc w:val="center"/>
        <w:rPr>
          <w:b/>
          <w:lang/>
        </w:rPr>
      </w:pPr>
    </w:p>
    <w:p w:rsidR="00B42D77" w:rsidRDefault="00B42D77" w:rsidP="00B42D77">
      <w:pPr>
        <w:jc w:val="center"/>
        <w:rPr>
          <w:b/>
        </w:rPr>
      </w:pPr>
      <w:r w:rsidRPr="005E1104">
        <w:rPr>
          <w:b/>
        </w:rPr>
        <w:t>I</w:t>
      </w:r>
      <w:r>
        <w:rPr>
          <w:b/>
        </w:rPr>
        <w:t>.</w:t>
      </w:r>
    </w:p>
    <w:p w:rsidR="007E3BF2" w:rsidRDefault="007E3BF2" w:rsidP="00B42D77">
      <w:pPr>
        <w:jc w:val="center"/>
        <w:rPr>
          <w:b/>
        </w:rPr>
      </w:pPr>
    </w:p>
    <w:p w:rsidR="00B42D77" w:rsidRDefault="00B42D77" w:rsidP="00B42D77">
      <w:pPr>
        <w:jc w:val="both"/>
      </w:pPr>
    </w:p>
    <w:p w:rsidR="007E3BF2" w:rsidRDefault="007E3BF2" w:rsidP="000E28FD">
      <w:pPr>
        <w:ind w:firstLine="708"/>
        <w:jc w:val="both"/>
        <w:rPr>
          <w:b/>
          <w:lang w:val="sr-Cyrl-CS"/>
        </w:rPr>
      </w:pPr>
      <w:r>
        <w:t xml:space="preserve">У делу I </w:t>
      </w:r>
      <w:r w:rsidRPr="007E3BF2">
        <w:rPr>
          <w:b/>
        </w:rPr>
        <w:t>СУДСКА УПРАВА</w:t>
      </w:r>
      <w:r w:rsidRPr="007E3BF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0E28FD">
        <w:rPr>
          <w:lang w:val="sr-Cyrl-CS"/>
        </w:rPr>
        <w:t>став</w:t>
      </w:r>
      <w:r w:rsidRPr="00F572C6">
        <w:rPr>
          <w:b/>
          <w:lang w:val="sr-Cyrl-CS"/>
        </w:rPr>
        <w:t xml:space="preserve"> 1 Председник суда</w:t>
      </w:r>
      <w:r>
        <w:rPr>
          <w:lang w:val="sr-Cyrl-CS"/>
        </w:rPr>
        <w:t xml:space="preserve"> брише се почетна реченица „Функцију Председника Основног суда у Бујановцу, врши судија </w:t>
      </w:r>
      <w:r>
        <w:rPr>
          <w:b/>
          <w:lang w:val="sr-Cyrl-CS"/>
        </w:rPr>
        <w:t>СТАНКА КРСТИЋ“, а додаје почетна реченица „</w:t>
      </w:r>
      <w:r>
        <w:rPr>
          <w:lang w:val="sr-Cyrl-CS"/>
        </w:rPr>
        <w:t xml:space="preserve">Функцију Председника Основног суда у </w:t>
      </w:r>
      <w:r w:rsidR="00555F9A">
        <w:rPr>
          <w:lang w:val="sr-Cyrl-CS"/>
        </w:rPr>
        <w:t xml:space="preserve">Бујановцу, врши </w:t>
      </w:r>
      <w:r w:rsidR="008E0351">
        <w:rPr>
          <w:lang w:val="sr-Cyrl-CS"/>
        </w:rPr>
        <w:t>ВФ</w:t>
      </w:r>
      <w:r w:rsidR="00555F9A">
        <w:rPr>
          <w:lang w:val="sr-Cyrl-CS"/>
        </w:rPr>
        <w:t xml:space="preserve"> П</w:t>
      </w:r>
      <w:r>
        <w:rPr>
          <w:lang w:val="sr-Cyrl-CS"/>
        </w:rPr>
        <w:t>редседника суда</w:t>
      </w:r>
      <w:r w:rsidR="000E28FD">
        <w:rPr>
          <w:lang w:val="sr-Cyrl-CS"/>
        </w:rPr>
        <w:t>,</w:t>
      </w:r>
      <w:r>
        <w:rPr>
          <w:lang w:val="sr-Cyrl-CS"/>
        </w:rPr>
        <w:t xml:space="preserve"> судија </w:t>
      </w:r>
      <w:r>
        <w:rPr>
          <w:b/>
          <w:lang w:val="sr-Cyrl-CS"/>
        </w:rPr>
        <w:t>„ЈЕЛЕНА ПЕТРИЧЕВИЋ МЛАДЕНОВИЋ“.</w:t>
      </w:r>
    </w:p>
    <w:p w:rsidR="007E3BF2" w:rsidRDefault="007E3BF2" w:rsidP="000E28FD">
      <w:pPr>
        <w:ind w:firstLine="708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7E3BF2" w:rsidRDefault="000E28FD" w:rsidP="00CE475E">
      <w:pPr>
        <w:jc w:val="both"/>
      </w:pPr>
      <w:r>
        <w:t xml:space="preserve">     </w:t>
      </w:r>
      <w:r w:rsidR="007E3BF2">
        <w:t xml:space="preserve">    </w:t>
      </w:r>
      <w:r>
        <w:t xml:space="preserve">У </w:t>
      </w:r>
      <w:r>
        <w:rPr>
          <w:lang/>
        </w:rPr>
        <w:t>делу</w:t>
      </w:r>
      <w:r w:rsidRPr="000E28FD">
        <w:t xml:space="preserve"> </w:t>
      </w:r>
      <w:r>
        <w:t xml:space="preserve">I </w:t>
      </w:r>
      <w:r w:rsidRPr="007E3BF2">
        <w:rPr>
          <w:b/>
        </w:rPr>
        <w:t>СУДСКА УПРАВА</w:t>
      </w:r>
      <w:r w:rsidRPr="007E3BF2">
        <w:rPr>
          <w:lang w:val="sr-Cyrl-CS"/>
        </w:rPr>
        <w:t xml:space="preserve"> </w:t>
      </w:r>
      <w:r>
        <w:rPr>
          <w:lang w:val="sr-Cyrl-CS"/>
        </w:rPr>
        <w:t xml:space="preserve"> - </w:t>
      </w:r>
      <w:r w:rsidR="007E3BF2" w:rsidRPr="000E28FD">
        <w:rPr>
          <w:b/>
        </w:rPr>
        <w:t>4</w:t>
      </w:r>
      <w:r w:rsidR="008E0351">
        <w:rPr>
          <w:lang/>
        </w:rPr>
        <w:t>.</w:t>
      </w:r>
      <w:r w:rsidR="007E3BF2">
        <w:rPr>
          <w:b/>
          <w:lang w:val="sr-Cyrl-CS"/>
        </w:rPr>
        <w:t>СУДИЈСКИ ПОМОЋНИЦИ</w:t>
      </w:r>
      <w:r w:rsidR="00756E7B">
        <w:rPr>
          <w:b/>
          <w:lang w:val="sr-Cyrl-CS"/>
        </w:rPr>
        <w:t xml:space="preserve"> </w:t>
      </w:r>
      <w:r w:rsidR="00756E7B" w:rsidRPr="00756E7B">
        <w:rPr>
          <w:lang w:val="sr-Cyrl-CS"/>
        </w:rPr>
        <w:t>тач.2</w:t>
      </w:r>
      <w:r w:rsidR="00756E7B">
        <w:rPr>
          <w:b/>
          <w:lang w:val="sr-Cyrl-CS"/>
        </w:rPr>
        <w:t xml:space="preserve"> </w:t>
      </w:r>
      <w:r w:rsidR="00CE475E">
        <w:rPr>
          <w:b/>
          <w:lang w:val="sr-Cyrl-CS"/>
        </w:rPr>
        <w:t xml:space="preserve">МИРОСЛАВ ЈАЊИЋ </w:t>
      </w:r>
      <w:r w:rsidR="00CE475E" w:rsidRPr="000E28FD">
        <w:rPr>
          <w:lang w:val="sr-Cyrl-CS"/>
        </w:rPr>
        <w:t>мења се реченица</w:t>
      </w:r>
      <w:r w:rsidR="00CE475E">
        <w:rPr>
          <w:b/>
          <w:lang w:val="sr-Cyrl-CS"/>
        </w:rPr>
        <w:t xml:space="preserve"> „</w:t>
      </w:r>
      <w:r w:rsidR="00CE475E">
        <w:t xml:space="preserve"> израђиваће нацрте судских одлука ''П'', ''П1'', ''Прр'' и ''Прр1'' којима је зад</w:t>
      </w:r>
      <w:r>
        <w:t xml:space="preserve">ужен судија Драги Стојилковић“, </w:t>
      </w:r>
      <w:r w:rsidRPr="008E0351">
        <w:rPr>
          <w:b/>
        </w:rPr>
        <w:t>сада гласи</w:t>
      </w:r>
      <w:r>
        <w:t xml:space="preserve"> „</w:t>
      </w:r>
      <w:r w:rsidR="00CE475E">
        <w:t>израђиваће нацрте судских одлука ''П'', ''П1'', ''Прр'' и ''Прр1'' којима су задужни судија Драги Стојилковић и судија Тафуш Рамадани“.</w:t>
      </w:r>
    </w:p>
    <w:p w:rsidR="00F97F1F" w:rsidRDefault="00F97F1F" w:rsidP="00CE475E">
      <w:pPr>
        <w:jc w:val="both"/>
      </w:pPr>
    </w:p>
    <w:p w:rsidR="00F97F1F" w:rsidRDefault="000E28FD" w:rsidP="00CE475E">
      <w:pPr>
        <w:jc w:val="both"/>
        <w:rPr>
          <w:b/>
          <w:lang w:val="sr-Cyrl-CS"/>
        </w:rPr>
      </w:pPr>
      <w:r>
        <w:t xml:space="preserve">  </w:t>
      </w:r>
      <w:r>
        <w:rPr>
          <w:lang/>
        </w:rPr>
        <w:t xml:space="preserve"> </w:t>
      </w:r>
      <w:r>
        <w:t xml:space="preserve">     У </w:t>
      </w:r>
      <w:r>
        <w:rPr>
          <w:lang/>
        </w:rPr>
        <w:t>делу</w:t>
      </w:r>
      <w:r w:rsidRPr="000E28FD">
        <w:t xml:space="preserve"> </w:t>
      </w:r>
      <w:r>
        <w:t xml:space="preserve">I </w:t>
      </w:r>
      <w:r w:rsidRPr="007E3BF2">
        <w:rPr>
          <w:b/>
        </w:rPr>
        <w:t>СУДСКА УПРАВА</w:t>
      </w:r>
      <w:r w:rsidRPr="007E3BF2">
        <w:rPr>
          <w:lang w:val="sr-Cyrl-CS"/>
        </w:rPr>
        <w:t xml:space="preserve"> </w:t>
      </w:r>
      <w:r w:rsidR="008E0351">
        <w:rPr>
          <w:lang w:val="sr-Cyrl-CS"/>
        </w:rPr>
        <w:t>–</w:t>
      </w:r>
      <w:r w:rsidRPr="000E28FD">
        <w:rPr>
          <w:b/>
          <w:lang w:val="sr-Cyrl-CS"/>
        </w:rPr>
        <w:t xml:space="preserve"> </w:t>
      </w:r>
      <w:r w:rsidR="00F97F1F" w:rsidRPr="000E28FD">
        <w:rPr>
          <w:b/>
        </w:rPr>
        <w:t>6</w:t>
      </w:r>
      <w:r w:rsidR="008E0351">
        <w:rPr>
          <w:b/>
          <w:lang w:val="sr-Cyrl-CS"/>
        </w:rPr>
        <w:t>.</w:t>
      </w:r>
      <w:r w:rsidR="00F97F1F" w:rsidRPr="00EE6FEB">
        <w:rPr>
          <w:b/>
          <w:lang w:val="sr-Cyrl-CS"/>
        </w:rPr>
        <w:t>РАСПОРЕД ЗАПИСНИЧАРА И ДАКТИЛОГРАФА У О</w:t>
      </w:r>
      <w:r w:rsidR="00F97F1F">
        <w:rPr>
          <w:b/>
          <w:lang w:val="sr-Cyrl-CS"/>
        </w:rPr>
        <w:t xml:space="preserve">СНОВНОМ СУДУ У БУЈАНОВЦУ </w:t>
      </w:r>
      <w:r w:rsidR="008E0351">
        <w:rPr>
          <w:b/>
          <w:lang w:val="sr-Cyrl-CS"/>
        </w:rPr>
        <w:t>из тач.</w:t>
      </w:r>
      <w:r w:rsidR="00F97F1F">
        <w:rPr>
          <w:b/>
          <w:lang w:val="sr-Cyrl-CS"/>
        </w:rPr>
        <w:t>9 брише се „</w:t>
      </w:r>
      <w:r w:rsidR="00F97F1F" w:rsidRPr="000E28FD">
        <w:rPr>
          <w:lang w:val="sr-Cyrl-CS"/>
        </w:rPr>
        <w:t>Марија Бацкић</w:t>
      </w:r>
      <w:r w:rsidR="00F97F1F">
        <w:rPr>
          <w:b/>
          <w:lang w:val="sr-Cyrl-CS"/>
        </w:rPr>
        <w:t>“ а додаје „</w:t>
      </w:r>
      <w:r w:rsidR="00F97F1F" w:rsidRPr="000E28FD">
        <w:rPr>
          <w:lang w:val="sr-Cyrl-CS"/>
        </w:rPr>
        <w:t>Јелена Ташковић</w:t>
      </w:r>
      <w:r w:rsidR="008E0351">
        <w:rPr>
          <w:lang w:val="sr-Cyrl-CS"/>
        </w:rPr>
        <w:t>“</w:t>
      </w:r>
      <w:r w:rsidR="00F97F1F">
        <w:rPr>
          <w:b/>
          <w:lang w:val="sr-Cyrl-CS"/>
        </w:rPr>
        <w:t xml:space="preserve">. Тачка 10 – </w:t>
      </w:r>
      <w:r w:rsidR="00F97F1F" w:rsidRPr="000E28FD">
        <w:rPr>
          <w:lang w:val="sr-Cyrl-CS"/>
        </w:rPr>
        <w:t>брише се</w:t>
      </w:r>
      <w:r>
        <w:rPr>
          <w:b/>
          <w:lang w:val="sr-Cyrl-CS"/>
        </w:rPr>
        <w:t xml:space="preserve">. </w:t>
      </w:r>
      <w:r w:rsidRPr="000E28FD">
        <w:rPr>
          <w:lang w:val="sr-Cyrl-CS"/>
        </w:rPr>
        <w:t>Тачка 11</w:t>
      </w:r>
      <w:r>
        <w:rPr>
          <w:b/>
          <w:lang w:val="sr-Cyrl-CS"/>
        </w:rPr>
        <w:t xml:space="preserve"> </w:t>
      </w:r>
      <w:r w:rsidRPr="000E28FD">
        <w:rPr>
          <w:lang w:val="sr-Cyrl-CS"/>
        </w:rPr>
        <w:t>сада носи</w:t>
      </w:r>
      <w:r>
        <w:rPr>
          <w:b/>
          <w:lang w:val="sr-Cyrl-CS"/>
        </w:rPr>
        <w:t xml:space="preserve"> бр.</w:t>
      </w:r>
      <w:r w:rsidR="00AE00F1">
        <w:rPr>
          <w:b/>
          <w:lang w:val="sr-Cyrl-CS"/>
        </w:rPr>
        <w:t xml:space="preserve">10. </w:t>
      </w:r>
      <w:r>
        <w:rPr>
          <w:lang w:val="sr-Cyrl-CS"/>
        </w:rPr>
        <w:t>Тачка 12</w:t>
      </w:r>
      <w:r>
        <w:rPr>
          <w:b/>
          <w:lang w:val="sr-Cyrl-CS"/>
        </w:rPr>
        <w:t xml:space="preserve"> </w:t>
      </w:r>
      <w:r w:rsidRPr="000E28FD">
        <w:rPr>
          <w:lang w:val="sr-Cyrl-CS"/>
        </w:rPr>
        <w:t>сада носи</w:t>
      </w:r>
      <w:r>
        <w:rPr>
          <w:b/>
          <w:lang w:val="sr-Cyrl-CS"/>
        </w:rPr>
        <w:t xml:space="preserve"> бр.11.</w:t>
      </w:r>
    </w:p>
    <w:p w:rsidR="00AE00F1" w:rsidRDefault="00AE00F1" w:rsidP="00CE475E">
      <w:pPr>
        <w:jc w:val="both"/>
        <w:rPr>
          <w:b/>
          <w:lang w:val="sr-Cyrl-CS"/>
        </w:rPr>
      </w:pPr>
    </w:p>
    <w:p w:rsidR="00AE00F1" w:rsidRDefault="000E28FD" w:rsidP="00CE475E">
      <w:pPr>
        <w:jc w:val="both"/>
        <w:rPr>
          <w:lang w:val="sr-Cyrl-CS"/>
        </w:rPr>
      </w:pPr>
      <w:r>
        <w:rPr>
          <w:b/>
          <w:lang w:val="sr-Cyrl-CS"/>
        </w:rPr>
        <w:t xml:space="preserve">    </w:t>
      </w:r>
      <w:r w:rsidR="00AE00F1">
        <w:rPr>
          <w:b/>
          <w:lang w:val="sr-Cyrl-CS"/>
        </w:rPr>
        <w:t xml:space="preserve">    На крају става додаје се реченица </w:t>
      </w:r>
      <w:r w:rsidR="00AE00F1" w:rsidRPr="00AE00F1">
        <w:rPr>
          <w:lang w:val="sr-Cyrl-CS"/>
        </w:rPr>
        <w:t>„</w:t>
      </w:r>
      <w:r w:rsidR="00AE00F1" w:rsidRPr="00AE00F1">
        <w:rPr>
          <w:b/>
          <w:lang w:val="sr-Cyrl-CS"/>
        </w:rPr>
        <w:t>Марија Бацкић</w:t>
      </w:r>
      <w:r w:rsidR="00AE00F1" w:rsidRPr="00AE00F1">
        <w:rPr>
          <w:lang w:val="sr-Cyrl-CS"/>
        </w:rPr>
        <w:t xml:space="preserve"> распоређена на месту записничар, мењаће друге записничире у случају одсуства и помагаће у раду парничне писарнице под надзором шефа парничне писарнице.</w:t>
      </w:r>
      <w:r w:rsidR="00AE00F1">
        <w:rPr>
          <w:lang w:val="sr-Cyrl-CS"/>
        </w:rPr>
        <w:t>“</w:t>
      </w:r>
      <w:r w:rsidR="00AE00F1" w:rsidRPr="00AE00F1">
        <w:rPr>
          <w:lang w:val="sr-Cyrl-CS"/>
        </w:rPr>
        <w:t xml:space="preserve"> </w:t>
      </w:r>
    </w:p>
    <w:p w:rsidR="00F572C6" w:rsidRDefault="00F572C6" w:rsidP="00CE475E">
      <w:pPr>
        <w:jc w:val="both"/>
        <w:rPr>
          <w:lang w:val="sr-Cyrl-CS"/>
        </w:rPr>
      </w:pPr>
    </w:p>
    <w:p w:rsidR="00F572C6" w:rsidRDefault="00F572C6" w:rsidP="00CE475E">
      <w:pPr>
        <w:jc w:val="both"/>
        <w:rPr>
          <w:lang w:val="sr-Cyrl-CS"/>
        </w:rPr>
      </w:pPr>
    </w:p>
    <w:p w:rsidR="00F572C6" w:rsidRDefault="00F572C6" w:rsidP="00CE475E">
      <w:pPr>
        <w:jc w:val="both"/>
        <w:rPr>
          <w:lang w:val="sr-Cyrl-CS"/>
        </w:rPr>
      </w:pPr>
    </w:p>
    <w:p w:rsidR="00F572C6" w:rsidRDefault="00F572C6" w:rsidP="00CE475E">
      <w:pPr>
        <w:jc w:val="both"/>
        <w:rPr>
          <w:lang w:val="sr-Cyrl-CS"/>
        </w:rPr>
      </w:pPr>
    </w:p>
    <w:p w:rsidR="00F572C6" w:rsidRDefault="00F572C6" w:rsidP="00CE475E">
      <w:pPr>
        <w:jc w:val="both"/>
        <w:rPr>
          <w:lang w:val="sr-Cyrl-CS"/>
        </w:rPr>
      </w:pPr>
    </w:p>
    <w:p w:rsidR="00F572C6" w:rsidRDefault="00F572C6" w:rsidP="00CE475E">
      <w:pPr>
        <w:jc w:val="both"/>
        <w:rPr>
          <w:lang w:val="sr-Cyrl-CS"/>
        </w:rPr>
      </w:pPr>
    </w:p>
    <w:p w:rsidR="00F572C6" w:rsidRDefault="00F572C6" w:rsidP="00CE475E">
      <w:pPr>
        <w:jc w:val="both"/>
        <w:rPr>
          <w:lang w:val="sr-Cyrl-CS"/>
        </w:rPr>
      </w:pPr>
    </w:p>
    <w:p w:rsidR="00F572C6" w:rsidRDefault="00FF2ECA" w:rsidP="00CE475E">
      <w:pPr>
        <w:jc w:val="both"/>
        <w:rPr>
          <w:b/>
          <w:lang w:val="sr-Cyrl-CS"/>
        </w:rPr>
      </w:pPr>
      <w:r>
        <w:rPr>
          <w:lang/>
        </w:rPr>
        <w:t xml:space="preserve">     </w:t>
      </w:r>
      <w:r w:rsidR="00F572C6">
        <w:t xml:space="preserve">У делу I </w:t>
      </w:r>
      <w:r w:rsidR="00F572C6" w:rsidRPr="007E3BF2">
        <w:rPr>
          <w:b/>
        </w:rPr>
        <w:t>СУДСКА УПРАВА</w:t>
      </w:r>
      <w:r w:rsidR="00F572C6" w:rsidRPr="007E3BF2">
        <w:rPr>
          <w:lang w:val="sr-Cyrl-CS"/>
        </w:rPr>
        <w:t xml:space="preserve"> </w:t>
      </w:r>
      <w:r w:rsidR="008E0351">
        <w:rPr>
          <w:lang w:val="sr-Cyrl-CS"/>
        </w:rPr>
        <w:t>–</w:t>
      </w:r>
      <w:r w:rsidR="000E28FD">
        <w:rPr>
          <w:lang w:val="sr-Cyrl-CS"/>
        </w:rPr>
        <w:t xml:space="preserve"> </w:t>
      </w:r>
      <w:r w:rsidR="000E28FD" w:rsidRPr="000E28FD">
        <w:rPr>
          <w:b/>
        </w:rPr>
        <w:t>4</w:t>
      </w:r>
      <w:r w:rsidR="008E0351">
        <w:rPr>
          <w:lang/>
        </w:rPr>
        <w:t>.</w:t>
      </w:r>
      <w:r w:rsidR="000E28FD">
        <w:rPr>
          <w:b/>
          <w:lang w:val="sr-Cyrl-CS"/>
        </w:rPr>
        <w:t xml:space="preserve">СУДИЈСКИ ПОМОЋНИЦИ </w:t>
      </w:r>
      <w:r w:rsidR="00F572C6">
        <w:rPr>
          <w:b/>
          <w:lang w:val="sr-Cyrl-CS"/>
        </w:rPr>
        <w:t>иза става 4 додаје се став 4а који гласи:</w:t>
      </w:r>
    </w:p>
    <w:p w:rsidR="00F572C6" w:rsidRDefault="00F572C6" w:rsidP="00CE475E">
      <w:pPr>
        <w:jc w:val="both"/>
        <w:rPr>
          <w:b/>
          <w:lang w:val="sr-Cyrl-CS"/>
        </w:rPr>
      </w:pPr>
    </w:p>
    <w:p w:rsidR="00F572C6" w:rsidRDefault="00F572C6" w:rsidP="00CE475E">
      <w:pPr>
        <w:jc w:val="both"/>
        <w:rPr>
          <w:b/>
          <w:lang w:val="sr-Cyrl-CS"/>
        </w:rPr>
      </w:pPr>
    </w:p>
    <w:p w:rsidR="00F572C6" w:rsidRPr="00CC36CD" w:rsidRDefault="000E28FD" w:rsidP="00F572C6">
      <w:pPr>
        <w:pStyle w:val="ListParagraph"/>
        <w:ind w:left="990"/>
        <w:rPr>
          <w:b/>
          <w:lang w:val="sr-Cyrl-CS"/>
        </w:rPr>
      </w:pPr>
      <w:r>
        <w:rPr>
          <w:b/>
          <w:lang w:val="sr-Cyrl-CS"/>
        </w:rPr>
        <w:t xml:space="preserve">4а. </w:t>
      </w:r>
      <w:r w:rsidR="00F572C6" w:rsidRPr="00CC36CD">
        <w:rPr>
          <w:b/>
          <w:lang w:val="sr-Cyrl-CS"/>
        </w:rPr>
        <w:t>СУДИЈСКИ ПРИПРАВНИЦИ</w:t>
      </w:r>
    </w:p>
    <w:p w:rsidR="00F572C6" w:rsidRPr="009B602D" w:rsidRDefault="00F572C6" w:rsidP="00F572C6">
      <w:pPr>
        <w:pStyle w:val="ListParagraph"/>
        <w:rPr>
          <w:b/>
          <w:lang w:val="sr-Cyrl-CS"/>
        </w:rPr>
      </w:pPr>
    </w:p>
    <w:p w:rsidR="00F572C6" w:rsidRDefault="00F572C6" w:rsidP="00F572C6">
      <w:pPr>
        <w:ind w:firstLine="990"/>
        <w:jc w:val="both"/>
        <w:rPr>
          <w:lang w:val="sr-Cyrl-CS"/>
        </w:rPr>
      </w:pPr>
      <w:r>
        <w:rPr>
          <w:lang w:val="sr-Cyrl-CS"/>
        </w:rPr>
        <w:t>Судијски приправник у Основном суду у Бујановцу, стручно ће се оспособљавати за обављање послова судијског помоћника, а под надзором председника суда или судије кога за то одреди председник суда. Исти присуствује већањима и под надзором председника већа, израђује нацрте судских одлука и других аката, а у складу са Правилником за обуку приправника.</w:t>
      </w:r>
    </w:p>
    <w:p w:rsidR="00F572C6" w:rsidRPr="00F572C6" w:rsidRDefault="00F572C6" w:rsidP="00F572C6">
      <w:pPr>
        <w:jc w:val="both"/>
      </w:pPr>
    </w:p>
    <w:p w:rsidR="00FF2ECA" w:rsidRDefault="00F572C6" w:rsidP="00F572C6">
      <w:pPr>
        <w:jc w:val="both"/>
        <w:rPr>
          <w:lang w:val="sr-Cyrl-CS"/>
        </w:rPr>
      </w:pPr>
      <w:r>
        <w:rPr>
          <w:lang w:val="sr-Cyrl-CS"/>
        </w:rPr>
        <w:tab/>
        <w:t xml:space="preserve"> Вођење обуке приправника у радном односу и приправника који су на волонтерском раду, обављаће судија </w:t>
      </w:r>
      <w:r w:rsidR="00FF2ECA">
        <w:rPr>
          <w:lang w:val="sr-Cyrl-CS"/>
        </w:rPr>
        <w:t>Драгана Накић</w:t>
      </w:r>
      <w:r>
        <w:rPr>
          <w:lang w:val="sr-Cyrl-CS"/>
        </w:rPr>
        <w:t xml:space="preserve"> као надзорни судија</w:t>
      </w:r>
      <w:r w:rsidR="00FF2ECA">
        <w:rPr>
          <w:lang w:val="sr-Cyrl-CS"/>
        </w:rPr>
        <w:t xml:space="preserve"> и секретар суда као приправник координатор</w:t>
      </w:r>
      <w:r w:rsidR="008E0351">
        <w:rPr>
          <w:lang w:val="sr-Cyrl-CS"/>
        </w:rPr>
        <w:t>.</w:t>
      </w:r>
    </w:p>
    <w:p w:rsidR="00F572C6" w:rsidRPr="00EE4D49" w:rsidRDefault="00F572C6" w:rsidP="00F572C6">
      <w:pPr>
        <w:jc w:val="both"/>
        <w:rPr>
          <w:lang w:val="ru-RU"/>
        </w:rPr>
      </w:pPr>
    </w:p>
    <w:p w:rsidR="00F572C6" w:rsidRDefault="00F572C6" w:rsidP="00F572C6">
      <w:pPr>
        <w:jc w:val="both"/>
      </w:pPr>
      <w:r w:rsidRPr="00F572C6">
        <w:rPr>
          <w:color w:val="333333"/>
          <w:shd w:val="clear" w:color="auto" w:fill="FFFFFF"/>
        </w:rPr>
        <w:t xml:space="preserve">              Надзорном судији за обуку судијских помоћника и приправника у суду,</w:t>
      </w:r>
      <w:r>
        <w:rPr>
          <w:color w:val="333333"/>
          <w:shd w:val="clear" w:color="auto" w:fill="FFFFFF"/>
        </w:rPr>
        <w:t xml:space="preserve"> припада 20% умањења норме, </w:t>
      </w:r>
      <w:r>
        <w:t>сходно Правилнику о критеријумима, мерилима, поступку и органима за вредновање рада судија и председника судова.</w:t>
      </w:r>
    </w:p>
    <w:p w:rsidR="00F572C6" w:rsidRDefault="00F572C6" w:rsidP="00F572C6">
      <w:pPr>
        <w:jc w:val="both"/>
        <w:rPr>
          <w:lang/>
        </w:rPr>
      </w:pPr>
    </w:p>
    <w:p w:rsidR="000E28FD" w:rsidRDefault="000E28FD" w:rsidP="00F572C6">
      <w:pPr>
        <w:jc w:val="both"/>
        <w:rPr>
          <w:lang/>
        </w:rPr>
      </w:pPr>
    </w:p>
    <w:p w:rsidR="000E28FD" w:rsidRPr="000E28FD" w:rsidRDefault="000E28FD" w:rsidP="000E28FD">
      <w:pPr>
        <w:jc w:val="center"/>
        <w:rPr>
          <w:b/>
          <w:lang w:val="en-US"/>
        </w:rPr>
      </w:pPr>
      <w:r w:rsidRPr="000E28FD">
        <w:rPr>
          <w:b/>
          <w:lang w:val="en-US"/>
        </w:rPr>
        <w:t>II</w:t>
      </w:r>
    </w:p>
    <w:p w:rsidR="00F572C6" w:rsidRDefault="00F572C6" w:rsidP="00CE475E">
      <w:pPr>
        <w:jc w:val="both"/>
        <w:rPr>
          <w:lang w:val="sr-Cyrl-CS"/>
        </w:rPr>
      </w:pPr>
    </w:p>
    <w:p w:rsidR="009B683F" w:rsidRDefault="009B683F" w:rsidP="00CE475E">
      <w:pPr>
        <w:jc w:val="both"/>
        <w:rPr>
          <w:lang w:val="sr-Cyrl-CS"/>
        </w:rPr>
      </w:pPr>
    </w:p>
    <w:p w:rsidR="00BA78BE" w:rsidRDefault="00BA78BE" w:rsidP="00BA78BE">
      <w:pPr>
        <w:jc w:val="both"/>
        <w:rPr>
          <w:b/>
          <w:lang w:val="sr-Cyrl-CS"/>
        </w:rPr>
      </w:pPr>
      <w:r>
        <w:rPr>
          <w:b/>
        </w:rPr>
        <w:t xml:space="preserve"> </w:t>
      </w:r>
      <w:r w:rsidR="000E28FD">
        <w:rPr>
          <w:b/>
        </w:rPr>
        <w:t xml:space="preserve">            </w:t>
      </w:r>
      <w:r w:rsidR="009B683F" w:rsidRPr="009B683F">
        <w:rPr>
          <w:b/>
        </w:rPr>
        <w:t>У делу I</w:t>
      </w:r>
      <w:r w:rsidR="009B683F" w:rsidRPr="009B683F">
        <w:rPr>
          <w:b/>
          <w:lang w:val="en-US"/>
        </w:rPr>
        <w:t>I</w:t>
      </w:r>
      <w:r w:rsidR="008E0351">
        <w:rPr>
          <w:b/>
          <w:lang w:val="en-US"/>
        </w:rPr>
        <w:t xml:space="preserve"> СУДСКА ОДЕЉЕЊА </w:t>
      </w:r>
      <w:r w:rsidR="008E0351">
        <w:rPr>
          <w:b/>
          <w:lang/>
        </w:rPr>
        <w:t xml:space="preserve">- </w:t>
      </w:r>
      <w:r w:rsidR="009B683F">
        <w:rPr>
          <w:b/>
          <w:lang w:val="en-US"/>
        </w:rPr>
        <w:t xml:space="preserve">2 </w:t>
      </w:r>
      <w:r w:rsidR="007E69EC">
        <w:rPr>
          <w:b/>
        </w:rPr>
        <w:t>Грађанско одељење тач.2.1 брише се „</w:t>
      </w:r>
      <w:r w:rsidR="007E69EC" w:rsidRPr="00BA78BE">
        <w:rPr>
          <w:lang w:val="sr-Cyrl-CS"/>
        </w:rPr>
        <w:t xml:space="preserve">РУКОВОДИЛАЦ ГРАЂАНСКОГ ОДЕЉЕЊА </w:t>
      </w:r>
      <w:r w:rsidR="007E69EC" w:rsidRPr="000E28FD">
        <w:rPr>
          <w:b/>
          <w:lang w:val="sr-Cyrl-CS"/>
        </w:rPr>
        <w:t>ИЉАЗ МУСТАФИ</w:t>
      </w:r>
      <w:r w:rsidR="007E69EC">
        <w:rPr>
          <w:b/>
          <w:lang w:val="sr-Cyrl-CS"/>
        </w:rPr>
        <w:t xml:space="preserve">“ </w:t>
      </w:r>
      <w:r w:rsidR="007E69EC" w:rsidRPr="007E69EC">
        <w:rPr>
          <w:lang w:val="sr-Cyrl-CS"/>
        </w:rPr>
        <w:t>убудуће стоји</w:t>
      </w:r>
      <w:r w:rsidR="007E69EC">
        <w:rPr>
          <w:lang w:val="sr-Cyrl-CS"/>
        </w:rPr>
        <w:t xml:space="preserve"> „</w:t>
      </w:r>
      <w:r w:rsidR="007E69EC" w:rsidRPr="00BA78BE">
        <w:rPr>
          <w:lang w:val="sr-Cyrl-CS"/>
        </w:rPr>
        <w:t xml:space="preserve">РУКОВОДИЛАЦ ГРАЂАНСКОГ ОДЕЉЕЊА </w:t>
      </w:r>
      <w:r w:rsidR="007E69EC" w:rsidRPr="000E28FD">
        <w:rPr>
          <w:b/>
          <w:lang w:val="sr-Cyrl-CS"/>
        </w:rPr>
        <w:t>НЕДРЕТАН РЕЏЕПИ</w:t>
      </w:r>
      <w:r w:rsidR="007E69EC">
        <w:rPr>
          <w:b/>
          <w:lang w:val="sr-Cyrl-CS"/>
        </w:rPr>
        <w:t>“</w:t>
      </w:r>
    </w:p>
    <w:p w:rsidR="007E69EC" w:rsidRPr="00BA78BE" w:rsidRDefault="008E0351" w:rsidP="00BA78BE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</w:t>
      </w:r>
      <w:r w:rsidR="007E69EC" w:rsidRPr="007E69EC">
        <w:rPr>
          <w:lang w:val="sr-Cyrl-CS"/>
        </w:rPr>
        <w:t>У ст</w:t>
      </w:r>
      <w:r w:rsidR="007E69EC">
        <w:rPr>
          <w:b/>
          <w:lang w:val="sr-Cyrl-CS"/>
        </w:rPr>
        <w:t>.</w:t>
      </w:r>
      <w:r w:rsidR="007E69EC" w:rsidRPr="00BA78BE">
        <w:rPr>
          <w:lang w:val="sr-Cyrl-CS"/>
        </w:rPr>
        <w:t xml:space="preserve">6 </w:t>
      </w:r>
      <w:r w:rsidR="007E69EC" w:rsidRPr="00BA78BE">
        <w:t>Грађанско одељење тач.2.1 брише се се реченица</w:t>
      </w:r>
      <w:r w:rsidR="007E69EC">
        <w:rPr>
          <w:b/>
        </w:rPr>
        <w:t xml:space="preserve"> “</w:t>
      </w:r>
      <w:r w:rsidR="007E69EC">
        <w:t>Међутим, како је руководилац грађанског одељења истовремено и заменик председника суда, он већ има умањење од 20% по том основу</w:t>
      </w:r>
      <w:r w:rsidR="000E28FD">
        <w:rPr>
          <w:lang/>
        </w:rPr>
        <w:t>“</w:t>
      </w:r>
      <w:r w:rsidR="007E69EC">
        <w:t>.</w:t>
      </w:r>
    </w:p>
    <w:p w:rsidR="007E69EC" w:rsidRPr="006B0A94" w:rsidRDefault="007E69EC" w:rsidP="007E69EC">
      <w:pPr>
        <w:ind w:firstLine="708"/>
        <w:jc w:val="both"/>
        <w:rPr>
          <w:b/>
          <w:lang w:val="sr-Cyrl-CS"/>
        </w:rPr>
      </w:pPr>
    </w:p>
    <w:p w:rsidR="009B683F" w:rsidRPr="007E69EC" w:rsidRDefault="009B683F" w:rsidP="00CE475E">
      <w:pPr>
        <w:jc w:val="both"/>
        <w:rPr>
          <w:b/>
        </w:rPr>
      </w:pPr>
    </w:p>
    <w:p w:rsidR="00690E53" w:rsidRPr="008E0351" w:rsidRDefault="000E28FD" w:rsidP="00CE475E">
      <w:pPr>
        <w:jc w:val="both"/>
        <w:rPr>
          <w:b/>
        </w:rPr>
      </w:pPr>
      <w:r>
        <w:rPr>
          <w:b/>
          <w:lang/>
        </w:rPr>
        <w:t xml:space="preserve">          </w:t>
      </w:r>
      <w:r w:rsidR="007E69EC" w:rsidRPr="009B683F">
        <w:rPr>
          <w:b/>
        </w:rPr>
        <w:t>У делу I</w:t>
      </w:r>
      <w:r w:rsidR="007E69EC" w:rsidRPr="009B683F">
        <w:rPr>
          <w:b/>
          <w:lang w:val="en-US"/>
        </w:rPr>
        <w:t>I</w:t>
      </w:r>
      <w:r w:rsidR="007E69EC">
        <w:rPr>
          <w:b/>
          <w:lang w:val="en-US"/>
        </w:rPr>
        <w:t xml:space="preserve"> СУДСКА ОДЕЉЕЊА</w:t>
      </w:r>
      <w:r w:rsidR="008E0351">
        <w:rPr>
          <w:b/>
          <w:lang/>
        </w:rPr>
        <w:t xml:space="preserve"> - </w:t>
      </w:r>
      <w:r w:rsidR="007E69EC">
        <w:rPr>
          <w:b/>
        </w:rPr>
        <w:t xml:space="preserve">Брише се у целости </w:t>
      </w:r>
      <w:r w:rsidR="008319E0">
        <w:rPr>
          <w:b/>
        </w:rPr>
        <w:t>„Прво грађанско веће“.</w:t>
      </w:r>
    </w:p>
    <w:p w:rsidR="008319E0" w:rsidRDefault="008319E0" w:rsidP="00CE475E">
      <w:pPr>
        <w:jc w:val="both"/>
        <w:rPr>
          <w:b/>
        </w:rPr>
      </w:pPr>
    </w:p>
    <w:p w:rsidR="008319E0" w:rsidRPr="00690E53" w:rsidRDefault="008319E0" w:rsidP="00CE475E">
      <w:pPr>
        <w:jc w:val="both"/>
      </w:pPr>
      <w:r w:rsidRPr="00690E53">
        <w:t>Друго грађанско веће постаје Прво грађанско веће.</w:t>
      </w:r>
    </w:p>
    <w:p w:rsidR="008319E0" w:rsidRPr="00690E53" w:rsidRDefault="008319E0" w:rsidP="008319E0">
      <w:pPr>
        <w:jc w:val="both"/>
      </w:pPr>
      <w:r w:rsidRPr="00690E53">
        <w:t>Треће грађанско веће постаје Друго грађанско веће.</w:t>
      </w:r>
    </w:p>
    <w:p w:rsidR="008319E0" w:rsidRPr="00690E53" w:rsidRDefault="008319E0" w:rsidP="008319E0">
      <w:pPr>
        <w:jc w:val="both"/>
      </w:pPr>
      <w:r w:rsidRPr="00690E53">
        <w:t>Четврто грађанско веће постаје Треће грађанско веће.</w:t>
      </w:r>
    </w:p>
    <w:p w:rsidR="008319E0" w:rsidRPr="00690E53" w:rsidRDefault="00982FEA" w:rsidP="008319E0">
      <w:pPr>
        <w:jc w:val="both"/>
      </w:pPr>
      <w:r>
        <w:rPr>
          <w:lang/>
        </w:rPr>
        <w:t>Осмо</w:t>
      </w:r>
      <w:r w:rsidR="008319E0" w:rsidRPr="00690E53">
        <w:t xml:space="preserve"> грађанско веће постаје </w:t>
      </w:r>
      <w:r w:rsidR="001E59F0" w:rsidRPr="00690E53">
        <w:rPr>
          <w:lang/>
        </w:rPr>
        <w:t>Четврто</w:t>
      </w:r>
      <w:r w:rsidR="008319E0" w:rsidRPr="00690E53">
        <w:t xml:space="preserve"> грађанско веће.</w:t>
      </w:r>
    </w:p>
    <w:p w:rsidR="00982FEA" w:rsidRDefault="00982FEA" w:rsidP="00690E53">
      <w:pPr>
        <w:jc w:val="both"/>
        <w:rPr>
          <w:lang/>
        </w:rPr>
      </w:pPr>
    </w:p>
    <w:p w:rsidR="00982FEA" w:rsidRDefault="00982FEA" w:rsidP="00690E53">
      <w:pPr>
        <w:jc w:val="both"/>
        <w:rPr>
          <w:lang/>
        </w:rPr>
      </w:pPr>
    </w:p>
    <w:p w:rsidR="00690E53" w:rsidRPr="008E0351" w:rsidRDefault="00982FEA" w:rsidP="001E59F0">
      <w:pPr>
        <w:jc w:val="both"/>
        <w:rPr>
          <w:lang w:val="sr-Cyrl-CS"/>
        </w:rPr>
      </w:pPr>
      <w:r>
        <w:rPr>
          <w:lang/>
        </w:rPr>
        <w:t xml:space="preserve">       </w:t>
      </w:r>
      <w:r w:rsidR="00690E53">
        <w:rPr>
          <w:lang/>
        </w:rPr>
        <w:t xml:space="preserve">У делу Пето грађанско веће </w:t>
      </w:r>
      <w:r w:rsidR="00690E53">
        <w:t xml:space="preserve">Председник већа-судија </w:t>
      </w:r>
      <w:r w:rsidR="00690E53" w:rsidRPr="00C0449F">
        <w:rPr>
          <w:b/>
        </w:rPr>
        <w:t>ЈЕЛЕНА ПЕТРИЧЕВИЋ МЛАДЕНОВИЋ</w:t>
      </w:r>
      <w:r w:rsidR="00690E53">
        <w:rPr>
          <w:b/>
          <w:lang/>
        </w:rPr>
        <w:t xml:space="preserve"> брише се други став „</w:t>
      </w:r>
      <w:r w:rsidR="00690E53">
        <w:rPr>
          <w:lang w:val="sr-Cyrl-CS"/>
        </w:rPr>
        <w:t>Поступаће предметима у материји ''И'', ''Ив'', ''Ии'', ''Иив'', ''Иои'',''Ион'', ''Инк''</w:t>
      </w:r>
      <w:r w:rsidR="00690E53" w:rsidRPr="00AE7CEC">
        <w:rPr>
          <w:lang w:val="en-US"/>
        </w:rPr>
        <w:t xml:space="preserve"> </w:t>
      </w:r>
      <w:r w:rsidR="00690E53">
        <w:t>к</w:t>
      </w:r>
      <w:r w:rsidR="00690E53">
        <w:rPr>
          <w:lang w:val="en-US"/>
        </w:rPr>
        <w:t>o</w:t>
      </w:r>
      <w:r w:rsidR="00690E53">
        <w:t>је ће примати по принципу ротације</w:t>
      </w:r>
      <w:r w:rsidR="00690E53">
        <w:rPr>
          <w:lang w:val="sr-Cyrl-CS"/>
        </w:rPr>
        <w:t xml:space="preserve">. </w:t>
      </w:r>
      <w:r w:rsidR="00690E53">
        <w:t xml:space="preserve">У случају спречености, замењиваће је судија </w:t>
      </w:r>
      <w:r w:rsidR="00690E53">
        <w:rPr>
          <w:b/>
        </w:rPr>
        <w:t>Недретан Реџепи</w:t>
      </w:r>
      <w:r>
        <w:rPr>
          <w:b/>
          <w:lang/>
        </w:rPr>
        <w:t>“</w:t>
      </w:r>
      <w:r w:rsidR="00690E53">
        <w:t>.</w:t>
      </w:r>
    </w:p>
    <w:p w:rsidR="00690E53" w:rsidRPr="00197327" w:rsidRDefault="00982FEA" w:rsidP="00690E53">
      <w:pPr>
        <w:jc w:val="both"/>
      </w:pPr>
      <w:r>
        <w:rPr>
          <w:lang/>
        </w:rPr>
        <w:t xml:space="preserve">      </w:t>
      </w:r>
      <w:r w:rsidR="00FF2ECA">
        <w:rPr>
          <w:lang/>
        </w:rPr>
        <w:t>Д</w:t>
      </w:r>
      <w:r w:rsidR="00690E53">
        <w:rPr>
          <w:lang/>
        </w:rPr>
        <w:t xml:space="preserve">одаје се </w:t>
      </w:r>
      <w:r>
        <w:rPr>
          <w:lang/>
        </w:rPr>
        <w:t>„Т</w:t>
      </w:r>
      <w:r w:rsidR="00690E53">
        <w:t xml:space="preserve">акође ће поступати у ванпарничној материји О, а као </w:t>
      </w:r>
      <w:r w:rsidR="00FF2ECA">
        <w:rPr>
          <w:lang/>
        </w:rPr>
        <w:t xml:space="preserve">ВФ </w:t>
      </w:r>
      <w:r w:rsidR="00690E53">
        <w:t>Председник</w:t>
      </w:r>
      <w:r w:rsidR="00FF2ECA">
        <w:rPr>
          <w:lang/>
        </w:rPr>
        <w:t>а</w:t>
      </w:r>
      <w:r w:rsidR="00690E53">
        <w:t xml:space="preserve"> суда и по предметима Ик, Р4п, Р4и, Р4р и Р4в</w:t>
      </w:r>
      <w:r>
        <w:rPr>
          <w:lang/>
        </w:rPr>
        <w:t>“</w:t>
      </w:r>
      <w:r w:rsidR="00690E53">
        <w:t>.</w:t>
      </w:r>
    </w:p>
    <w:p w:rsidR="00690E53" w:rsidRPr="00302C10" w:rsidRDefault="00982FEA" w:rsidP="00690E53">
      <w:pPr>
        <w:jc w:val="both"/>
        <w:rPr>
          <w:b/>
        </w:rPr>
      </w:pPr>
      <w:r>
        <w:rPr>
          <w:lang w:val="sr-Cyrl-CS"/>
        </w:rPr>
        <w:t xml:space="preserve">      </w:t>
      </w:r>
      <w:r w:rsidR="00690E53">
        <w:rPr>
          <w:lang w:val="sr-Cyrl-CS"/>
        </w:rPr>
        <w:t>У случају спречености замењиваће је судија</w:t>
      </w:r>
      <w:r w:rsidR="00690E53">
        <w:rPr>
          <w:b/>
          <w:lang w:val="sr-Cyrl-CS"/>
        </w:rPr>
        <w:t xml:space="preserve"> Иљаз Мустафи.</w:t>
      </w:r>
    </w:p>
    <w:p w:rsidR="008E0351" w:rsidRDefault="008E0351" w:rsidP="001E59F0">
      <w:pPr>
        <w:jc w:val="both"/>
        <w:rPr>
          <w:b/>
          <w:lang/>
        </w:rPr>
      </w:pPr>
    </w:p>
    <w:p w:rsidR="001E59F0" w:rsidRDefault="00982FEA" w:rsidP="001E59F0">
      <w:pPr>
        <w:jc w:val="both"/>
        <w:rPr>
          <w:b/>
          <w:lang/>
        </w:rPr>
      </w:pPr>
      <w:r>
        <w:rPr>
          <w:b/>
          <w:lang/>
        </w:rPr>
        <w:t xml:space="preserve">      </w:t>
      </w:r>
      <w:r w:rsidR="001E59F0">
        <w:rPr>
          <w:b/>
          <w:lang/>
        </w:rPr>
        <w:t>У ставу иза грађан</w:t>
      </w:r>
      <w:r w:rsidR="00690E53">
        <w:rPr>
          <w:b/>
          <w:lang/>
        </w:rPr>
        <w:t>ск</w:t>
      </w:r>
      <w:r>
        <w:rPr>
          <w:b/>
          <w:lang/>
        </w:rPr>
        <w:t xml:space="preserve">их већа у реченици </w:t>
      </w:r>
      <w:r w:rsidRPr="00982FEA">
        <w:rPr>
          <w:lang/>
        </w:rPr>
        <w:t>„П</w:t>
      </w:r>
      <w:r w:rsidR="001E59F0" w:rsidRPr="00982FEA">
        <w:rPr>
          <w:lang/>
        </w:rPr>
        <w:t>оступаће</w:t>
      </w:r>
      <w:r w:rsidR="001E59F0">
        <w:rPr>
          <w:b/>
          <w:lang/>
        </w:rPr>
        <w:t xml:space="preserve"> </w:t>
      </w:r>
      <w:r w:rsidR="001E59F0">
        <w:rPr>
          <w:lang w:val="sr-Cyrl-CS"/>
        </w:rPr>
        <w:t xml:space="preserve">надзорне судије: Станка Крстић и Синиша Стојиљковић“ брише се </w:t>
      </w:r>
      <w:r w:rsidR="00FF2ECA">
        <w:rPr>
          <w:lang w:val="sr-Cyrl-CS"/>
        </w:rPr>
        <w:t>„</w:t>
      </w:r>
      <w:r w:rsidR="001E59F0">
        <w:rPr>
          <w:lang w:val="sr-Cyrl-CS"/>
        </w:rPr>
        <w:t>Станка Крстић</w:t>
      </w:r>
      <w:r w:rsidR="00FF2ECA">
        <w:rPr>
          <w:lang w:val="sr-Cyrl-CS"/>
        </w:rPr>
        <w:t>“</w:t>
      </w:r>
      <w:r w:rsidR="001E59F0">
        <w:rPr>
          <w:lang w:val="sr-Cyrl-CS"/>
        </w:rPr>
        <w:t xml:space="preserve"> </w:t>
      </w:r>
      <w:r w:rsidR="001E59F0" w:rsidRPr="00FF2ECA">
        <w:rPr>
          <w:b/>
          <w:lang w:val="sr-Cyrl-CS"/>
        </w:rPr>
        <w:t>а стоји</w:t>
      </w:r>
      <w:r w:rsidR="001E59F0">
        <w:rPr>
          <w:lang w:val="sr-Cyrl-CS"/>
        </w:rPr>
        <w:t xml:space="preserve"> „Јелена Петричевић Младеновић</w:t>
      </w:r>
      <w:r w:rsidR="00FF2ECA">
        <w:rPr>
          <w:lang w:val="sr-Cyrl-CS"/>
        </w:rPr>
        <w:t>“</w:t>
      </w:r>
      <w:r w:rsidR="001E59F0">
        <w:rPr>
          <w:lang w:val="sr-Cyrl-CS"/>
        </w:rPr>
        <w:t>.</w:t>
      </w:r>
    </w:p>
    <w:p w:rsidR="008319E0" w:rsidRPr="001E59F0" w:rsidRDefault="008319E0" w:rsidP="00CE475E">
      <w:pPr>
        <w:jc w:val="both"/>
        <w:rPr>
          <w:b/>
          <w:lang/>
        </w:rPr>
      </w:pPr>
    </w:p>
    <w:p w:rsidR="008E0351" w:rsidRDefault="00982FEA" w:rsidP="00A12746">
      <w:pPr>
        <w:jc w:val="both"/>
        <w:rPr>
          <w:b/>
          <w:lang/>
        </w:rPr>
      </w:pPr>
      <w:r>
        <w:rPr>
          <w:b/>
          <w:lang/>
        </w:rPr>
        <w:t xml:space="preserve">     </w:t>
      </w:r>
    </w:p>
    <w:p w:rsidR="008E0351" w:rsidRDefault="008E0351" w:rsidP="00A12746">
      <w:pPr>
        <w:jc w:val="both"/>
        <w:rPr>
          <w:b/>
          <w:lang/>
        </w:rPr>
      </w:pPr>
    </w:p>
    <w:p w:rsidR="008E0351" w:rsidRDefault="008E0351" w:rsidP="00A12746">
      <w:pPr>
        <w:jc w:val="both"/>
        <w:rPr>
          <w:b/>
          <w:lang/>
        </w:rPr>
      </w:pPr>
    </w:p>
    <w:p w:rsidR="008E0351" w:rsidRDefault="008E0351" w:rsidP="00A12746">
      <w:pPr>
        <w:jc w:val="both"/>
        <w:rPr>
          <w:b/>
          <w:lang/>
        </w:rPr>
      </w:pPr>
    </w:p>
    <w:p w:rsidR="00FF2ECA" w:rsidRPr="00FF2ECA" w:rsidRDefault="008E0351" w:rsidP="00A12746">
      <w:pPr>
        <w:jc w:val="both"/>
        <w:rPr>
          <w:lang/>
        </w:rPr>
      </w:pPr>
      <w:r>
        <w:rPr>
          <w:b/>
          <w:lang/>
        </w:rPr>
        <w:t xml:space="preserve">        </w:t>
      </w:r>
      <w:r w:rsidR="00690E53" w:rsidRPr="009B683F">
        <w:rPr>
          <w:b/>
        </w:rPr>
        <w:t>У делу I</w:t>
      </w:r>
      <w:r w:rsidR="00690E53" w:rsidRPr="009B683F">
        <w:rPr>
          <w:b/>
          <w:lang w:val="en-US"/>
        </w:rPr>
        <w:t>I</w:t>
      </w:r>
      <w:r w:rsidR="00690E53">
        <w:rPr>
          <w:b/>
          <w:lang w:val="en-US"/>
        </w:rPr>
        <w:t xml:space="preserve"> СУДСКА ОДЕЉЕЊА</w:t>
      </w:r>
      <w:r>
        <w:rPr>
          <w:b/>
          <w:lang/>
        </w:rPr>
        <w:t xml:space="preserve"> - </w:t>
      </w:r>
      <w:r w:rsidR="00690E53">
        <w:rPr>
          <w:b/>
        </w:rPr>
        <w:t>3.</w:t>
      </w:r>
      <w:r w:rsidR="00690E53">
        <w:rPr>
          <w:b/>
          <w:lang w:val="en-US"/>
        </w:rPr>
        <w:t xml:space="preserve"> </w:t>
      </w:r>
      <w:r w:rsidR="00690E53">
        <w:rPr>
          <w:b/>
          <w:lang w:val="sr-Cyrl-CS"/>
        </w:rPr>
        <w:t>ВАНПАРНИЧНО ОДЕЉЕЊЕ</w:t>
      </w:r>
      <w:r>
        <w:rPr>
          <w:b/>
          <w:lang w:val="sr-Cyrl-CS"/>
        </w:rPr>
        <w:t>,</w:t>
      </w:r>
      <w:r w:rsidR="00690E53">
        <w:rPr>
          <w:b/>
          <w:lang w:val="sr-Cyrl-CS"/>
        </w:rPr>
        <w:t xml:space="preserve"> </w:t>
      </w:r>
      <w:r>
        <w:rPr>
          <w:b/>
          <w:lang w:val="sr-Cyrl-CS"/>
        </w:rPr>
        <w:t>у</w:t>
      </w:r>
      <w:r w:rsidR="00FF2ECA">
        <w:rPr>
          <w:b/>
          <w:lang w:val="sr-Cyrl-CS"/>
        </w:rPr>
        <w:t xml:space="preserve"> ст.2 </w:t>
      </w:r>
      <w:r w:rsidR="00FF2ECA" w:rsidRPr="008E0351">
        <w:rPr>
          <w:b/>
          <w:lang/>
        </w:rPr>
        <w:t>додаје се реченица</w:t>
      </w:r>
      <w:r w:rsidR="00FF2ECA">
        <w:rPr>
          <w:lang/>
        </w:rPr>
        <w:t xml:space="preserve"> „</w:t>
      </w:r>
      <w:r w:rsidR="00FF2ECA">
        <w:t xml:space="preserve">Руководиоцу </w:t>
      </w:r>
      <w:r w:rsidR="00FF2ECA">
        <w:rPr>
          <w:lang/>
        </w:rPr>
        <w:t>ванпарничног</w:t>
      </w:r>
      <w:r w:rsidR="00FF2ECA">
        <w:t xml:space="preserve"> одељења припада 20% умањења норме, сходно Правилнику о критеријумима, мерилима, поступку и органима за вредновање рада судија и председника судова</w:t>
      </w:r>
      <w:r w:rsidR="00FF2ECA">
        <w:rPr>
          <w:lang/>
        </w:rPr>
        <w:t>“.</w:t>
      </w:r>
    </w:p>
    <w:p w:rsidR="00690E53" w:rsidRDefault="00FF2ECA" w:rsidP="00A12746">
      <w:pPr>
        <w:jc w:val="both"/>
        <w:rPr>
          <w:b/>
          <w:lang w:val="en-US"/>
        </w:rPr>
      </w:pPr>
      <w:r>
        <w:rPr>
          <w:b/>
          <w:lang w:val="sr-Cyrl-CS"/>
        </w:rPr>
        <w:t xml:space="preserve">     У</w:t>
      </w:r>
      <w:r w:rsidR="00690E53">
        <w:rPr>
          <w:b/>
          <w:lang w:val="sr-Cyrl-CS"/>
        </w:rPr>
        <w:t xml:space="preserve"> ст.4 брише се </w:t>
      </w:r>
      <w:r w:rsidR="00A12746">
        <w:rPr>
          <w:b/>
          <w:lang w:val="sr-Cyrl-CS"/>
        </w:rPr>
        <w:t>„</w:t>
      </w:r>
      <w:r w:rsidR="00A12746">
        <w:rPr>
          <w:lang w:val="sr-Cyrl-CS"/>
        </w:rPr>
        <w:t>Председник суда Станка Крстић“ а стоји „ВФ Председника суда Јелена Петричевић Младеновић“.</w:t>
      </w:r>
    </w:p>
    <w:p w:rsidR="00690E53" w:rsidRPr="00690E53" w:rsidRDefault="00690E53" w:rsidP="00A12746">
      <w:pPr>
        <w:jc w:val="both"/>
        <w:rPr>
          <w:b/>
          <w:lang/>
        </w:rPr>
      </w:pPr>
    </w:p>
    <w:p w:rsidR="007E3BF2" w:rsidRDefault="007E3BF2" w:rsidP="00A12746">
      <w:pPr>
        <w:ind w:firstLine="708"/>
        <w:jc w:val="both"/>
        <w:rPr>
          <w:lang w:val="sr-Cyrl-CS"/>
        </w:rPr>
      </w:pPr>
    </w:p>
    <w:p w:rsidR="00A12746" w:rsidRPr="00A12746" w:rsidRDefault="00FF2ECA" w:rsidP="00A12746">
      <w:pPr>
        <w:jc w:val="both"/>
        <w:rPr>
          <w:b/>
          <w:lang/>
        </w:rPr>
      </w:pPr>
      <w:r>
        <w:rPr>
          <w:b/>
          <w:lang/>
        </w:rPr>
        <w:t xml:space="preserve">      </w:t>
      </w:r>
      <w:r w:rsidR="00A12746" w:rsidRPr="009B683F">
        <w:rPr>
          <w:b/>
        </w:rPr>
        <w:t>У делу I</w:t>
      </w:r>
      <w:r w:rsidR="00A12746" w:rsidRPr="009B683F">
        <w:rPr>
          <w:b/>
          <w:lang w:val="en-US"/>
        </w:rPr>
        <w:t>I</w:t>
      </w:r>
      <w:r w:rsidR="00A12746">
        <w:rPr>
          <w:b/>
          <w:lang w:val="en-US"/>
        </w:rPr>
        <w:t xml:space="preserve"> СУДСКА ОДЕЉЕЊА</w:t>
      </w:r>
      <w:r w:rsidR="00A12746">
        <w:rPr>
          <w:b/>
          <w:lang/>
        </w:rPr>
        <w:t xml:space="preserve"> </w:t>
      </w:r>
      <w:r w:rsidR="00A12746">
        <w:rPr>
          <w:b/>
        </w:rPr>
        <w:t xml:space="preserve">4. </w:t>
      </w:r>
      <w:r w:rsidR="00A12746">
        <w:rPr>
          <w:b/>
          <w:lang w:val="sr-Cyrl-CS"/>
        </w:rPr>
        <w:t xml:space="preserve">ИЗВРШНО ОДЕЉЕЊЕ иза ст. 2 додаје се реченица: </w:t>
      </w:r>
      <w:r w:rsidR="00A12746">
        <w:t xml:space="preserve">Руководиоцу </w:t>
      </w:r>
      <w:r w:rsidR="00A12746">
        <w:rPr>
          <w:lang/>
        </w:rPr>
        <w:t>извршног</w:t>
      </w:r>
      <w:r w:rsidR="00A12746">
        <w:t xml:space="preserve"> одељења припада 20% умањења норме, сходно Правилнику о критеријумима, мерилима, поступку и органима за вредновање рада судија и председника судова</w:t>
      </w:r>
      <w:r w:rsidR="00A12746">
        <w:rPr>
          <w:lang/>
        </w:rPr>
        <w:t>.</w:t>
      </w:r>
    </w:p>
    <w:p w:rsidR="00690E53" w:rsidRDefault="00690E53" w:rsidP="00A12746">
      <w:pPr>
        <w:jc w:val="both"/>
        <w:rPr>
          <w:lang w:val="sr-Cyrl-CS"/>
        </w:rPr>
      </w:pPr>
    </w:p>
    <w:p w:rsidR="00A12746" w:rsidRDefault="007A773B" w:rsidP="00A12746">
      <w:pPr>
        <w:rPr>
          <w:b/>
          <w:lang w:val="sr-Cyrl-CS"/>
        </w:rPr>
      </w:pPr>
      <w:r>
        <w:rPr>
          <w:b/>
          <w:lang/>
        </w:rPr>
        <w:t xml:space="preserve">      </w:t>
      </w:r>
      <w:r w:rsidR="00A12746" w:rsidRPr="009B683F">
        <w:rPr>
          <w:b/>
        </w:rPr>
        <w:t>У делу I</w:t>
      </w:r>
      <w:r w:rsidR="00A12746" w:rsidRPr="009B683F">
        <w:rPr>
          <w:b/>
          <w:lang w:val="en-US"/>
        </w:rPr>
        <w:t>I</w:t>
      </w:r>
      <w:r>
        <w:rPr>
          <w:b/>
          <w:lang w:val="en-US"/>
        </w:rPr>
        <w:t xml:space="preserve"> СУДСКА ОДЕЉЕЊА</w:t>
      </w:r>
      <w:r>
        <w:rPr>
          <w:b/>
          <w:lang/>
        </w:rPr>
        <w:t xml:space="preserve"> </w:t>
      </w:r>
      <w:r w:rsidR="00A12746">
        <w:rPr>
          <w:b/>
          <w:lang w:val="sr-Cyrl-CS"/>
        </w:rPr>
        <w:t xml:space="preserve">4.1 ''ИПВ И'' и ''ИПВ Ив'' ВЕЋА </w:t>
      </w:r>
    </w:p>
    <w:p w:rsidR="00A12746" w:rsidRDefault="00A12746" w:rsidP="00A12746">
      <w:pPr>
        <w:rPr>
          <w:b/>
          <w:lang w:val="sr-Cyrl-CS"/>
        </w:rPr>
      </w:pPr>
    </w:p>
    <w:p w:rsidR="00A12746" w:rsidRDefault="008E0351" w:rsidP="00A12746">
      <w:pPr>
        <w:jc w:val="both"/>
        <w:rPr>
          <w:lang w:val="sr-Cyrl-CS"/>
        </w:rPr>
      </w:pPr>
      <w:r>
        <w:rPr>
          <w:b/>
          <w:lang w:val="sr-Cyrl-CS"/>
        </w:rPr>
        <w:t xml:space="preserve">     </w:t>
      </w:r>
      <w:r w:rsidR="00A12746">
        <w:rPr>
          <w:b/>
          <w:lang w:val="sr-Cyrl-CS"/>
        </w:rPr>
        <w:t>ПРВО</w:t>
      </w:r>
      <w:r w:rsidR="00A12746" w:rsidRPr="00911C10">
        <w:rPr>
          <w:b/>
          <w:lang w:val="sr-Cyrl-CS"/>
        </w:rPr>
        <w:t xml:space="preserve"> ИПВ ВЕЋЕ</w:t>
      </w:r>
      <w:r w:rsidR="00A12746">
        <w:rPr>
          <w:lang w:val="sr-Cyrl-CS"/>
        </w:rPr>
        <w:t xml:space="preserve">- брише се „чији је председник судија </w:t>
      </w:r>
      <w:r w:rsidR="00A12746" w:rsidRPr="00A12746">
        <w:rPr>
          <w:lang w:val="sr-Cyrl-CS"/>
        </w:rPr>
        <w:t>Станка Крстић</w:t>
      </w:r>
      <w:r w:rsidR="00A12746">
        <w:rPr>
          <w:b/>
          <w:lang w:val="sr-Cyrl-CS"/>
        </w:rPr>
        <w:t>“ а стоји „</w:t>
      </w:r>
      <w:r w:rsidR="00A12746">
        <w:rPr>
          <w:lang w:val="sr-Cyrl-CS"/>
        </w:rPr>
        <w:t xml:space="preserve">чији је председник судија </w:t>
      </w:r>
      <w:r w:rsidR="00A12746">
        <w:rPr>
          <w:b/>
          <w:lang w:val="sr-Cyrl-CS"/>
        </w:rPr>
        <w:t>Јелена Петричевић Младеновић</w:t>
      </w:r>
      <w:r w:rsidR="00A12746">
        <w:rPr>
          <w:lang w:val="sr-Cyrl-CS"/>
        </w:rPr>
        <w:t>.</w:t>
      </w:r>
    </w:p>
    <w:p w:rsidR="007A773B" w:rsidRDefault="007A773B" w:rsidP="00A12746">
      <w:pPr>
        <w:jc w:val="both"/>
        <w:rPr>
          <w:lang w:val="sr-Cyrl-CS"/>
        </w:rPr>
      </w:pPr>
    </w:p>
    <w:p w:rsidR="007A773B" w:rsidRPr="007A773B" w:rsidRDefault="007A773B" w:rsidP="007A773B">
      <w:pPr>
        <w:jc w:val="center"/>
        <w:rPr>
          <w:b/>
          <w:lang w:val="en-US"/>
        </w:rPr>
      </w:pPr>
      <w:r w:rsidRPr="007A773B">
        <w:rPr>
          <w:b/>
          <w:lang w:val="en-US"/>
        </w:rPr>
        <w:t>III</w:t>
      </w:r>
    </w:p>
    <w:p w:rsidR="00A12746" w:rsidRDefault="00A12746" w:rsidP="00A12746">
      <w:pPr>
        <w:jc w:val="both"/>
        <w:rPr>
          <w:b/>
          <w:lang w:val="sr-Cyrl-CS"/>
        </w:rPr>
      </w:pPr>
    </w:p>
    <w:p w:rsidR="00BA0D68" w:rsidRDefault="007A773B" w:rsidP="00BA0D68">
      <w:pPr>
        <w:jc w:val="both"/>
        <w:rPr>
          <w:lang w:val="sr-Cyrl-CS"/>
        </w:rPr>
      </w:pPr>
      <w:r>
        <w:rPr>
          <w:b/>
          <w:lang w:val="sr-Cyrl-CS"/>
        </w:rPr>
        <w:t xml:space="preserve">      </w:t>
      </w:r>
      <w:r w:rsidR="00BA0D68" w:rsidRPr="007A773B">
        <w:rPr>
          <w:lang w:val="sr-Cyrl-CS"/>
        </w:rPr>
        <w:t>У делу</w:t>
      </w:r>
      <w:r w:rsidR="00BA0D68" w:rsidRPr="00BA0D68">
        <w:rPr>
          <w:b/>
          <w:lang w:val="sr-Cyrl-CS"/>
        </w:rPr>
        <w:t xml:space="preserve"> </w:t>
      </w:r>
      <w:r w:rsidR="00BA0D68" w:rsidRPr="00BA0D68">
        <w:rPr>
          <w:b/>
          <w:lang w:val="en-US"/>
        </w:rPr>
        <w:t>III</w:t>
      </w:r>
      <w:r w:rsidR="00BA0D68">
        <w:rPr>
          <w:b/>
        </w:rPr>
        <w:t xml:space="preserve"> </w:t>
      </w:r>
      <w:r w:rsidR="00BA0D68" w:rsidRPr="00B71334">
        <w:rPr>
          <w:b/>
          <w:lang w:val="sr-Cyrl-CS"/>
        </w:rPr>
        <w:t xml:space="preserve">СУДСКА ПИСАРНИЦА тач.1 Шеф писарнице, </w:t>
      </w:r>
      <w:r w:rsidR="00BA0D68" w:rsidRPr="007A773B">
        <w:rPr>
          <w:lang w:val="sr-Cyrl-CS"/>
        </w:rPr>
        <w:t>на</w:t>
      </w:r>
      <w:r w:rsidR="00372476" w:rsidRPr="007A773B">
        <w:rPr>
          <w:lang w:val="sr-Cyrl-CS"/>
        </w:rPr>
        <w:t xml:space="preserve"> </w:t>
      </w:r>
      <w:r w:rsidR="00BA0D68" w:rsidRPr="007A773B">
        <w:rPr>
          <w:lang w:val="sr-Cyrl-CS"/>
        </w:rPr>
        <w:t>крају става</w:t>
      </w:r>
      <w:r w:rsidR="00BA0D68" w:rsidRPr="00B71334">
        <w:rPr>
          <w:b/>
          <w:lang w:val="sr-Cyrl-CS"/>
        </w:rPr>
        <w:t xml:space="preserve"> додаје се реченица „</w:t>
      </w:r>
      <w:r w:rsidR="00BA0D68" w:rsidRPr="00B71334">
        <w:rPr>
          <w:lang w:val="sr-Cyrl-CS"/>
        </w:rPr>
        <w:t>Записничар</w:t>
      </w:r>
      <w:r w:rsidR="00BA0D68">
        <w:rPr>
          <w:lang w:val="sr-Cyrl-CS"/>
        </w:rPr>
        <w:t xml:space="preserve"> Марија Бацкић помагаће у раду парничној писарници.</w:t>
      </w:r>
    </w:p>
    <w:p w:rsidR="00BA0D68" w:rsidRDefault="00BA0D68" w:rsidP="00BA0D68">
      <w:pPr>
        <w:rPr>
          <w:lang w:val="sr-Cyrl-CS"/>
        </w:rPr>
      </w:pPr>
    </w:p>
    <w:p w:rsidR="00B71334" w:rsidRPr="00B71334" w:rsidRDefault="007A773B" w:rsidP="00B71334">
      <w:pPr>
        <w:jc w:val="both"/>
        <w:rPr>
          <w:lang w:val="sr-Cyrl-CS"/>
        </w:rPr>
      </w:pPr>
      <w:r w:rsidRPr="007A773B">
        <w:rPr>
          <w:lang w:val="en-US"/>
        </w:rPr>
        <w:t xml:space="preserve">     </w:t>
      </w:r>
      <w:r w:rsidR="00BA0D68" w:rsidRPr="007A773B">
        <w:rPr>
          <w:lang w:val="sr-Cyrl-CS"/>
        </w:rPr>
        <w:t>У делу</w:t>
      </w:r>
      <w:r w:rsidR="00BA0D68" w:rsidRPr="00BA0D68">
        <w:rPr>
          <w:b/>
          <w:lang w:val="sr-Cyrl-CS"/>
        </w:rPr>
        <w:t xml:space="preserve"> </w:t>
      </w:r>
      <w:r w:rsidR="00BA0D68" w:rsidRPr="00BA0D68">
        <w:rPr>
          <w:b/>
          <w:lang w:val="en-US"/>
        </w:rPr>
        <w:t>III</w:t>
      </w:r>
      <w:r w:rsidR="00BA0D68">
        <w:rPr>
          <w:b/>
        </w:rPr>
        <w:t xml:space="preserve"> </w:t>
      </w:r>
      <w:r w:rsidR="00BA0D68" w:rsidRPr="00B71334">
        <w:rPr>
          <w:b/>
          <w:lang w:val="sr-Cyrl-CS"/>
        </w:rPr>
        <w:t>СУДСКА ПИСАРНИЦА</w:t>
      </w:r>
      <w:r w:rsidR="00B71334" w:rsidRPr="00B71334">
        <w:rPr>
          <w:b/>
          <w:lang w:val="sr-Cyrl-CS"/>
        </w:rPr>
        <w:t xml:space="preserve"> -</w:t>
      </w:r>
      <w:r w:rsidR="00B71334">
        <w:rPr>
          <w:b/>
          <w:lang w:val="sr-Cyrl-CS"/>
        </w:rPr>
        <w:t xml:space="preserve">УПИСНИЧАР У КРИВИЧНОЈ ПИСАРНИЦИ </w:t>
      </w:r>
      <w:r w:rsidR="00B71334" w:rsidRPr="00B71334">
        <w:rPr>
          <w:lang w:val="sr-Cyrl-CS"/>
        </w:rPr>
        <w:t>у претпоследњем реду</w:t>
      </w:r>
      <w:r w:rsidR="00B71334">
        <w:rPr>
          <w:b/>
          <w:lang w:val="sr-Cyrl-CS"/>
        </w:rPr>
        <w:t xml:space="preserve"> брише се „ </w:t>
      </w:r>
      <w:r w:rsidR="00B71334" w:rsidRPr="00B71334">
        <w:rPr>
          <w:lang w:val="sr-Cyrl-CS"/>
        </w:rPr>
        <w:t>Телефониста Нела Мишић</w:t>
      </w:r>
      <w:r w:rsidR="00B71334">
        <w:rPr>
          <w:b/>
          <w:lang w:val="sr-Cyrl-CS"/>
        </w:rPr>
        <w:t>“ а стоји „</w:t>
      </w:r>
      <w:r w:rsidR="00B71334" w:rsidRPr="00B71334">
        <w:rPr>
          <w:lang w:val="sr-Cyrl-CS"/>
        </w:rPr>
        <w:t>Архивар Фатмир Зулфиу“.</w:t>
      </w:r>
    </w:p>
    <w:p w:rsidR="00BA0D68" w:rsidRPr="00BA0D68" w:rsidRDefault="00BA0D68" w:rsidP="00BA0D68">
      <w:pPr>
        <w:rPr>
          <w:lang w:val="sr-Cyrl-CS"/>
        </w:rPr>
      </w:pPr>
    </w:p>
    <w:p w:rsidR="00D6153C" w:rsidRPr="007A773B" w:rsidRDefault="007A773B" w:rsidP="007A773B">
      <w:pPr>
        <w:jc w:val="both"/>
        <w:rPr>
          <w:lang/>
        </w:rPr>
      </w:pPr>
      <w:r>
        <w:rPr>
          <w:b/>
          <w:lang w:val="en-US"/>
        </w:rPr>
        <w:t xml:space="preserve">      </w:t>
      </w:r>
      <w:r w:rsidR="00B71334" w:rsidRPr="007A773B">
        <w:rPr>
          <w:lang w:val="sr-Cyrl-CS"/>
        </w:rPr>
        <w:t>У делу</w:t>
      </w:r>
      <w:r w:rsidR="00B71334" w:rsidRPr="00BA0D68">
        <w:rPr>
          <w:b/>
          <w:lang w:val="sr-Cyrl-CS"/>
        </w:rPr>
        <w:t xml:space="preserve"> </w:t>
      </w:r>
      <w:r w:rsidR="00B71334" w:rsidRPr="00BA0D68">
        <w:rPr>
          <w:b/>
          <w:lang w:val="en-US"/>
        </w:rPr>
        <w:t>III</w:t>
      </w:r>
      <w:r w:rsidR="00B71334">
        <w:rPr>
          <w:b/>
        </w:rPr>
        <w:t xml:space="preserve"> </w:t>
      </w:r>
      <w:r w:rsidR="00B71334" w:rsidRPr="00B71334">
        <w:rPr>
          <w:b/>
          <w:lang w:val="sr-Cyrl-CS"/>
        </w:rPr>
        <w:t>СУДСКА ПИСАРНИЦА</w:t>
      </w:r>
      <w:r w:rsidR="00113FBF">
        <w:rPr>
          <w:b/>
          <w:lang w:val="sr-Cyrl-CS"/>
        </w:rPr>
        <w:t xml:space="preserve"> – </w:t>
      </w:r>
      <w:r w:rsidR="00113FBF">
        <w:rPr>
          <w:b/>
          <w:bCs/>
          <w:lang w:val="sr-Cyrl-CS"/>
        </w:rPr>
        <w:t xml:space="preserve">АРХИВАР, </w:t>
      </w:r>
      <w:r w:rsidR="00113FBF" w:rsidRPr="007A773B">
        <w:rPr>
          <w:bCs/>
          <w:lang w:val="sr-Cyrl-CS"/>
        </w:rPr>
        <w:t>на крају става</w:t>
      </w:r>
      <w:r w:rsidR="00113FBF">
        <w:rPr>
          <w:b/>
          <w:bCs/>
          <w:lang w:val="sr-Cyrl-CS"/>
        </w:rPr>
        <w:t xml:space="preserve"> додаје се реченица </w:t>
      </w:r>
      <w:r w:rsidR="00D6153C">
        <w:rPr>
          <w:b/>
          <w:bCs/>
          <w:lang w:val="sr-Cyrl-CS"/>
        </w:rPr>
        <w:t>„</w:t>
      </w:r>
      <w:r w:rsidR="00D6153C">
        <w:rPr>
          <w:lang w:val="sr-Cyrl-CS"/>
        </w:rPr>
        <w:t xml:space="preserve">Поред тога, </w:t>
      </w:r>
      <w:r w:rsidR="00D6153C">
        <w:rPr>
          <w:rFonts w:eastAsia="TimesNewRomanPSMT"/>
          <w:lang w:val="ru-RU"/>
        </w:rPr>
        <w:t>водиће уписник КУ и издавати уверења о вођењу кривичног поступка, у пословима издавања уверења о вођењу кривичног поступка, замењиваће га уписничар Стојан Стошић</w:t>
      </w:r>
      <w:r w:rsidR="00D6153C">
        <w:rPr>
          <w:lang w:val="sr-Cyrl-CS"/>
        </w:rPr>
        <w:t>. Помагаће уписничару кривичне писарнице.</w:t>
      </w:r>
      <w:r>
        <w:rPr>
          <w:lang/>
        </w:rPr>
        <w:t>“</w:t>
      </w:r>
    </w:p>
    <w:p w:rsidR="00690E53" w:rsidRDefault="00690E53" w:rsidP="007E3BF2">
      <w:pPr>
        <w:ind w:firstLine="708"/>
        <w:jc w:val="both"/>
        <w:rPr>
          <w:lang w:val="sr-Cyrl-CS"/>
        </w:rPr>
      </w:pPr>
    </w:p>
    <w:p w:rsidR="007A773B" w:rsidRDefault="007A773B" w:rsidP="007A773B">
      <w:pPr>
        <w:ind w:firstLine="708"/>
        <w:rPr>
          <w:lang w:val="sr-Cyrl-CS"/>
        </w:rPr>
      </w:pPr>
      <w:r>
        <w:rPr>
          <w:b/>
          <w:lang/>
        </w:rPr>
        <w:t xml:space="preserve">                                                              </w:t>
      </w:r>
      <w:r w:rsidRPr="00372476">
        <w:rPr>
          <w:b/>
          <w:lang w:val="en-US"/>
        </w:rPr>
        <w:t>IV</w:t>
      </w:r>
    </w:p>
    <w:p w:rsidR="00690E53" w:rsidRDefault="007A773B" w:rsidP="007A773B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                        </w:t>
      </w:r>
    </w:p>
    <w:p w:rsidR="00372476" w:rsidRPr="00372476" w:rsidRDefault="007A773B" w:rsidP="00372476">
      <w:pPr>
        <w:jc w:val="both"/>
        <w:rPr>
          <w:rStyle w:val="FontStyle11"/>
          <w:bCs w:val="0"/>
          <w:sz w:val="24"/>
          <w:szCs w:val="24"/>
        </w:rPr>
      </w:pPr>
      <w:r>
        <w:rPr>
          <w:lang w:val="sr-Cyrl-CS"/>
        </w:rPr>
        <w:t xml:space="preserve">      </w:t>
      </w:r>
      <w:r w:rsidR="00372476">
        <w:rPr>
          <w:lang w:val="sr-Cyrl-CS"/>
        </w:rPr>
        <w:t xml:space="preserve">У делу </w:t>
      </w:r>
      <w:r w:rsidR="00372476" w:rsidRPr="00372476">
        <w:rPr>
          <w:b/>
          <w:lang w:val="en-US"/>
        </w:rPr>
        <w:t>IV</w:t>
      </w:r>
      <w:r w:rsidR="00372476">
        <w:rPr>
          <w:b/>
          <w:lang w:val="ru-RU"/>
        </w:rPr>
        <w:t xml:space="preserve"> </w:t>
      </w:r>
      <w:r w:rsidR="00372476" w:rsidRPr="00372476">
        <w:rPr>
          <w:b/>
          <w:lang w:val="ru-RU"/>
        </w:rPr>
        <w:t>ОСТАЛО ОСОБЉЕ</w:t>
      </w:r>
      <w:r w:rsidR="00372476">
        <w:rPr>
          <w:b/>
          <w:lang w:val="ru-RU"/>
        </w:rPr>
        <w:t xml:space="preserve"> </w:t>
      </w:r>
      <w:r w:rsidR="00372476" w:rsidRPr="00372476">
        <w:rPr>
          <w:b/>
          <w:lang w:val="ru-RU"/>
        </w:rPr>
        <w:t>-</w:t>
      </w:r>
      <w:r w:rsidR="00372476">
        <w:rPr>
          <w:b/>
          <w:lang w:val="ru-RU"/>
        </w:rPr>
        <w:t xml:space="preserve"> </w:t>
      </w:r>
      <w:r w:rsidR="00372476" w:rsidRPr="00C74277">
        <w:rPr>
          <w:rStyle w:val="FontStyle11"/>
          <w:sz w:val="24"/>
          <w:szCs w:val="24"/>
          <w:lang w:val="sr-Cyrl-CS" w:eastAsia="en-US"/>
        </w:rPr>
        <w:t>САМОСТАЛНИ ИЗВРШИЛАЦ ЗА ФИНАНСИЈСКО ПОСЛОВАЊЕ</w:t>
      </w:r>
      <w:r w:rsidR="00372476">
        <w:rPr>
          <w:rStyle w:val="FontStyle11"/>
          <w:sz w:val="24"/>
          <w:szCs w:val="24"/>
          <w:lang w:val="sr-Cyrl-CS" w:eastAsia="en-US"/>
        </w:rPr>
        <w:t xml:space="preserve">, </w:t>
      </w:r>
      <w:r w:rsidR="00372476" w:rsidRPr="007A773B">
        <w:rPr>
          <w:rStyle w:val="FontStyle11"/>
          <w:b w:val="0"/>
          <w:sz w:val="24"/>
          <w:szCs w:val="24"/>
          <w:lang w:val="sr-Cyrl-CS" w:eastAsia="en-US"/>
        </w:rPr>
        <w:t>на крају става</w:t>
      </w:r>
      <w:r w:rsidR="00372476">
        <w:rPr>
          <w:rStyle w:val="FontStyle11"/>
          <w:sz w:val="24"/>
          <w:szCs w:val="24"/>
          <w:lang w:val="sr-Cyrl-CS" w:eastAsia="en-US"/>
        </w:rPr>
        <w:t xml:space="preserve"> додаје се реченица „</w:t>
      </w:r>
      <w:r w:rsidR="00372476" w:rsidRPr="00372476">
        <w:rPr>
          <w:rStyle w:val="FontStyle11"/>
          <w:b w:val="0"/>
          <w:sz w:val="24"/>
          <w:szCs w:val="24"/>
          <w:lang w:val="sr-Cyrl-CS" w:eastAsia="en-US"/>
        </w:rPr>
        <w:t>У раду помагаће му телефониста Нела Мишић“</w:t>
      </w:r>
      <w:r w:rsidR="00372476">
        <w:rPr>
          <w:rStyle w:val="FontStyle11"/>
          <w:sz w:val="24"/>
          <w:szCs w:val="24"/>
          <w:lang w:val="sr-Cyrl-CS" w:eastAsia="en-US"/>
        </w:rPr>
        <w:t>.</w:t>
      </w:r>
    </w:p>
    <w:p w:rsidR="00372476" w:rsidRPr="00C74277" w:rsidRDefault="00372476" w:rsidP="00372476">
      <w:pPr>
        <w:pStyle w:val="Style2"/>
        <w:widowControl/>
        <w:tabs>
          <w:tab w:val="left" w:pos="709"/>
        </w:tabs>
        <w:spacing w:line="240" w:lineRule="auto"/>
        <w:ind w:firstLine="0"/>
        <w:jc w:val="center"/>
        <w:rPr>
          <w:rStyle w:val="FontStyle11"/>
          <w:sz w:val="24"/>
          <w:szCs w:val="24"/>
          <w:lang w:val="sr-Cyrl-CS" w:eastAsia="en-US"/>
        </w:rPr>
      </w:pPr>
    </w:p>
    <w:p w:rsidR="007A773B" w:rsidRDefault="007A773B" w:rsidP="00D6153C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372476">
        <w:rPr>
          <w:lang w:val="sr-Cyrl-CS"/>
        </w:rPr>
        <w:t xml:space="preserve">У делу </w:t>
      </w:r>
      <w:r w:rsidR="00372476" w:rsidRPr="00372476">
        <w:rPr>
          <w:b/>
          <w:lang w:val="en-US"/>
        </w:rPr>
        <w:t>IV</w:t>
      </w:r>
      <w:r w:rsidR="00372476">
        <w:rPr>
          <w:b/>
          <w:lang w:val="ru-RU"/>
        </w:rPr>
        <w:t xml:space="preserve"> </w:t>
      </w:r>
      <w:r w:rsidR="00372476" w:rsidRPr="00372476">
        <w:rPr>
          <w:b/>
          <w:lang w:val="ru-RU"/>
        </w:rPr>
        <w:t>ОСТАЛО ОСОБЉЕ</w:t>
      </w:r>
      <w:r>
        <w:rPr>
          <w:b/>
          <w:lang w:val="ru-RU"/>
        </w:rPr>
        <w:t xml:space="preserve"> ТЕЛЕФОНИСТА - </w:t>
      </w:r>
      <w:r w:rsidR="00BF4761">
        <w:rPr>
          <w:b/>
          <w:lang w:val="ru-RU"/>
        </w:rPr>
        <w:t xml:space="preserve"> Нела Мишић брише</w:t>
      </w:r>
      <w:r w:rsidR="00372476">
        <w:rPr>
          <w:b/>
          <w:lang w:val="ru-RU"/>
        </w:rPr>
        <w:t xml:space="preserve"> се</w:t>
      </w:r>
      <w:r>
        <w:rPr>
          <w:b/>
          <w:lang w:val="ru-RU"/>
        </w:rPr>
        <w:t xml:space="preserve"> ст.2</w:t>
      </w:r>
      <w:r w:rsidR="00372476">
        <w:rPr>
          <w:b/>
          <w:lang w:val="ru-RU"/>
        </w:rPr>
        <w:t xml:space="preserve"> </w:t>
      </w:r>
      <w:r w:rsidR="00372476">
        <w:rPr>
          <w:b/>
          <w:lang/>
        </w:rPr>
        <w:t>„</w:t>
      </w:r>
      <w:r w:rsidR="00372476">
        <w:rPr>
          <w:lang w:val="sr-Cyrl-CS"/>
        </w:rPr>
        <w:t xml:space="preserve">Поред тога, </w:t>
      </w:r>
      <w:r w:rsidR="00372476">
        <w:rPr>
          <w:rFonts w:eastAsia="TimesNewRomanPSMT"/>
          <w:lang w:val="ru-RU"/>
        </w:rPr>
        <w:t>водиће уписник КУ и издавати уверења о вођењу кривичног поступка, у пословима издавања уверења о вођењу кривичног поступка, замењиваће је уписничар Стојан Стошић</w:t>
      </w:r>
      <w:r w:rsidR="00372476">
        <w:rPr>
          <w:lang w:val="sr-Cyrl-CS"/>
        </w:rPr>
        <w:t>. Помагаће уписни</w:t>
      </w:r>
      <w:r>
        <w:rPr>
          <w:lang w:val="sr-Cyrl-CS"/>
        </w:rPr>
        <w:t>чару кривичне писарнице.“</w:t>
      </w:r>
      <w:r w:rsidR="00372476">
        <w:rPr>
          <w:lang w:val="sr-Cyrl-CS"/>
        </w:rPr>
        <w:t xml:space="preserve"> </w:t>
      </w:r>
      <w:r w:rsidR="00BF4761">
        <w:rPr>
          <w:b/>
          <w:lang w:val="sr-Cyrl-CS"/>
        </w:rPr>
        <w:t>сада стоји</w:t>
      </w:r>
      <w:r w:rsidR="00372476" w:rsidRPr="00D24132">
        <w:rPr>
          <w:b/>
          <w:lang w:val="sr-Cyrl-CS"/>
        </w:rPr>
        <w:t xml:space="preserve"> </w:t>
      </w:r>
      <w:r w:rsidR="00372476">
        <w:rPr>
          <w:lang w:val="sr-Cyrl-CS"/>
        </w:rPr>
        <w:t>„ Помагаће у раду самосталном финансијском изврши</w:t>
      </w:r>
      <w:r w:rsidR="00D24132">
        <w:rPr>
          <w:lang w:val="sr-Cyrl-CS"/>
        </w:rPr>
        <w:t>оцу у рачуноводству суда.</w:t>
      </w:r>
    </w:p>
    <w:p w:rsidR="007A773B" w:rsidRDefault="007A773B" w:rsidP="00D6153C">
      <w:pPr>
        <w:jc w:val="both"/>
        <w:rPr>
          <w:lang w:val="sr-Cyrl-CS"/>
        </w:rPr>
      </w:pPr>
    </w:p>
    <w:p w:rsidR="007A773B" w:rsidRDefault="007A773B" w:rsidP="007A773B">
      <w:pPr>
        <w:jc w:val="center"/>
        <w:rPr>
          <w:lang w:val="sr-Cyrl-CS"/>
        </w:rPr>
      </w:pPr>
      <w:r>
        <w:rPr>
          <w:b/>
          <w:lang w:val="en-US"/>
        </w:rPr>
        <w:t>V</w:t>
      </w:r>
    </w:p>
    <w:p w:rsidR="00690E53" w:rsidRDefault="00690E53" w:rsidP="00D6153C">
      <w:pPr>
        <w:rPr>
          <w:lang w:val="sr-Cyrl-CS"/>
        </w:rPr>
      </w:pPr>
    </w:p>
    <w:p w:rsidR="00D6153C" w:rsidRDefault="007A773B" w:rsidP="007A773B">
      <w:pPr>
        <w:jc w:val="both"/>
        <w:rPr>
          <w:lang w:val="sr-Cyrl-CS"/>
        </w:rPr>
      </w:pPr>
      <w:r>
        <w:rPr>
          <w:lang/>
        </w:rPr>
        <w:t xml:space="preserve">      </w:t>
      </w:r>
      <w:r w:rsidR="00D6153C" w:rsidRPr="00D6153C">
        <w:rPr>
          <w:lang/>
        </w:rPr>
        <w:t>У делу</w:t>
      </w:r>
      <w:r w:rsidR="00D6153C">
        <w:rPr>
          <w:b/>
          <w:lang/>
        </w:rPr>
        <w:t xml:space="preserve"> </w:t>
      </w:r>
      <w:r w:rsidR="00D6153C">
        <w:rPr>
          <w:b/>
          <w:lang w:val="en-US"/>
        </w:rPr>
        <w:t>V</w:t>
      </w:r>
      <w:r w:rsidR="00D6153C" w:rsidRPr="00EE4D49">
        <w:rPr>
          <w:b/>
          <w:lang w:val="ru-RU"/>
        </w:rPr>
        <w:t>.</w:t>
      </w:r>
      <w:r w:rsidR="00D6153C" w:rsidRPr="00D6153C">
        <w:rPr>
          <w:b/>
          <w:lang w:val="sr-Cyrl-CS"/>
        </w:rPr>
        <w:t xml:space="preserve">ПРИЈЕМ СТРАНАКА </w:t>
      </w:r>
      <w:r w:rsidR="00D6153C" w:rsidRPr="007A773B">
        <w:rPr>
          <w:lang w:val="sr-Cyrl-CS"/>
        </w:rPr>
        <w:t>у првој реченици</w:t>
      </w:r>
      <w:r w:rsidR="00D6153C" w:rsidRPr="00D6153C">
        <w:rPr>
          <w:b/>
          <w:lang w:val="sr-Cyrl-CS"/>
        </w:rPr>
        <w:t xml:space="preserve"> брише се</w:t>
      </w:r>
      <w:r w:rsidR="00D6153C" w:rsidRPr="00D6153C">
        <w:rPr>
          <w:lang w:val="sr-Cyrl-CS"/>
        </w:rPr>
        <w:t xml:space="preserve"> „</w:t>
      </w:r>
      <w:r w:rsidR="00D6153C">
        <w:rPr>
          <w:lang w:val="sr-Cyrl-CS"/>
        </w:rPr>
        <w:t xml:space="preserve">од 10 до 13 часова“ а стоји </w:t>
      </w:r>
      <w:r>
        <w:rPr>
          <w:lang w:val="sr-Cyrl-CS"/>
        </w:rPr>
        <w:t>„</w:t>
      </w:r>
      <w:r w:rsidR="00D6153C">
        <w:rPr>
          <w:lang w:val="sr-Cyrl-CS"/>
        </w:rPr>
        <w:t>од 12 до 14 часова</w:t>
      </w:r>
      <w:r>
        <w:rPr>
          <w:lang w:val="sr-Cyrl-CS"/>
        </w:rPr>
        <w:t>“</w:t>
      </w:r>
      <w:r w:rsidR="00D6153C">
        <w:rPr>
          <w:lang w:val="sr-Cyrl-CS"/>
        </w:rPr>
        <w:t>.</w:t>
      </w:r>
    </w:p>
    <w:p w:rsidR="007A773B" w:rsidRDefault="007A773B" w:rsidP="007A773B">
      <w:pPr>
        <w:jc w:val="both"/>
        <w:rPr>
          <w:lang w:val="sr-Cyrl-CS"/>
        </w:rPr>
      </w:pPr>
    </w:p>
    <w:p w:rsidR="007A773B" w:rsidRPr="00D6153C" w:rsidRDefault="007A773B" w:rsidP="007A773B">
      <w:pPr>
        <w:jc w:val="both"/>
        <w:rPr>
          <w:b/>
          <w:lang w:val="ru-RU"/>
        </w:rPr>
      </w:pPr>
    </w:p>
    <w:p w:rsidR="00D6153C" w:rsidRDefault="00D6153C" w:rsidP="007A773B">
      <w:pPr>
        <w:jc w:val="both"/>
        <w:rPr>
          <w:b/>
          <w:lang w:val="sr-Cyrl-CS"/>
        </w:rPr>
      </w:pPr>
    </w:p>
    <w:p w:rsidR="00BF4761" w:rsidRDefault="007A773B" w:rsidP="006F619A">
      <w:pPr>
        <w:jc w:val="both"/>
        <w:rPr>
          <w:b/>
          <w:lang/>
        </w:rPr>
      </w:pPr>
      <w:r>
        <w:rPr>
          <w:b/>
          <w:lang/>
        </w:rPr>
        <w:t xml:space="preserve">     </w:t>
      </w:r>
    </w:p>
    <w:p w:rsidR="00BF4761" w:rsidRDefault="00BF4761" w:rsidP="006F619A">
      <w:pPr>
        <w:jc w:val="both"/>
        <w:rPr>
          <w:b/>
          <w:lang/>
        </w:rPr>
      </w:pPr>
    </w:p>
    <w:p w:rsidR="00BF4761" w:rsidRDefault="00BF4761" w:rsidP="006F619A">
      <w:pPr>
        <w:jc w:val="both"/>
        <w:rPr>
          <w:b/>
          <w:lang/>
        </w:rPr>
      </w:pPr>
    </w:p>
    <w:p w:rsidR="00BF4761" w:rsidRDefault="00BF4761" w:rsidP="006F619A">
      <w:pPr>
        <w:jc w:val="both"/>
        <w:rPr>
          <w:b/>
          <w:lang/>
        </w:rPr>
      </w:pPr>
    </w:p>
    <w:p w:rsidR="00BF4761" w:rsidRDefault="00BF4761" w:rsidP="006F619A">
      <w:pPr>
        <w:jc w:val="both"/>
        <w:rPr>
          <w:b/>
          <w:lang/>
        </w:rPr>
      </w:pPr>
    </w:p>
    <w:p w:rsidR="006F619A" w:rsidRDefault="00BF4761" w:rsidP="006F619A">
      <w:pPr>
        <w:jc w:val="both"/>
        <w:rPr>
          <w:b/>
          <w:lang w:val="sr-Cyrl-CS"/>
        </w:rPr>
      </w:pPr>
      <w:r>
        <w:rPr>
          <w:b/>
          <w:lang/>
        </w:rPr>
        <w:t xml:space="preserve">       </w:t>
      </w:r>
      <w:r w:rsidR="007A773B">
        <w:rPr>
          <w:b/>
          <w:lang/>
        </w:rPr>
        <w:t xml:space="preserve"> </w:t>
      </w:r>
      <w:r w:rsidR="006F619A">
        <w:rPr>
          <w:b/>
          <w:lang/>
        </w:rPr>
        <w:t xml:space="preserve">У делу </w:t>
      </w:r>
      <w:r w:rsidR="006F619A">
        <w:rPr>
          <w:b/>
          <w:lang w:val="en-US"/>
        </w:rPr>
        <w:t>VII</w:t>
      </w:r>
      <w:r w:rsidR="006F619A" w:rsidRPr="00EE4D49">
        <w:rPr>
          <w:b/>
          <w:lang w:val="ru-RU"/>
        </w:rPr>
        <w:t>.</w:t>
      </w:r>
      <w:r w:rsidR="006F619A">
        <w:rPr>
          <w:b/>
          <w:lang w:val="ru-RU"/>
        </w:rPr>
        <w:t xml:space="preserve"> </w:t>
      </w:r>
      <w:r w:rsidR="006F619A" w:rsidRPr="007A773B">
        <w:rPr>
          <w:b/>
          <w:lang w:val="sr-Cyrl-CS"/>
        </w:rPr>
        <w:t>ПРАЋЕЊЕ И УПОЗНАВАЊЕ СА ЗАКОНСКИМ ПРОПИСИМА</w:t>
      </w:r>
      <w:r w:rsidR="006F619A">
        <w:rPr>
          <w:u w:val="single"/>
          <w:lang w:val="sr-Cyrl-CS"/>
        </w:rPr>
        <w:t xml:space="preserve"> брише се </w:t>
      </w:r>
      <w:r w:rsidR="006F619A">
        <w:rPr>
          <w:lang w:val="sr-Cyrl-CS"/>
        </w:rPr>
        <w:t xml:space="preserve">Руководилац Грађанског одељења </w:t>
      </w:r>
      <w:r w:rsidR="006F619A" w:rsidRPr="007A773B">
        <w:rPr>
          <w:b/>
          <w:lang w:val="sr-Cyrl-CS"/>
        </w:rPr>
        <w:t>Иљаз Мустафи</w:t>
      </w:r>
      <w:r w:rsidR="006F619A">
        <w:rPr>
          <w:lang w:val="sr-Cyrl-CS"/>
        </w:rPr>
        <w:t>, а стоји</w:t>
      </w:r>
      <w:r w:rsidR="006F619A" w:rsidRPr="006F619A">
        <w:rPr>
          <w:lang w:val="sr-Cyrl-CS"/>
        </w:rPr>
        <w:t xml:space="preserve"> </w:t>
      </w:r>
      <w:r w:rsidR="006F619A">
        <w:rPr>
          <w:lang w:val="sr-Cyrl-CS"/>
        </w:rPr>
        <w:t xml:space="preserve">Руководилац Грађанског одељења </w:t>
      </w:r>
      <w:r w:rsidR="006F619A">
        <w:rPr>
          <w:b/>
          <w:lang w:val="sr-Cyrl-CS"/>
        </w:rPr>
        <w:t>Недретан Реџепи.</w:t>
      </w:r>
    </w:p>
    <w:p w:rsidR="006F619A" w:rsidRDefault="006F619A" w:rsidP="006F619A">
      <w:pPr>
        <w:jc w:val="both"/>
        <w:rPr>
          <w:b/>
          <w:lang w:val="sr-Cyrl-CS"/>
        </w:rPr>
      </w:pPr>
    </w:p>
    <w:p w:rsidR="006F619A" w:rsidRDefault="006F619A" w:rsidP="006F619A">
      <w:pPr>
        <w:jc w:val="both"/>
        <w:rPr>
          <w:b/>
          <w:lang w:val="sr-Cyrl-CS"/>
        </w:rPr>
      </w:pPr>
    </w:p>
    <w:p w:rsidR="006F619A" w:rsidRPr="00AA759A" w:rsidRDefault="007A773B" w:rsidP="009E4930">
      <w:pPr>
        <w:jc w:val="both"/>
        <w:rPr>
          <w:b/>
          <w:smallCaps/>
          <w:lang/>
        </w:rPr>
      </w:pPr>
      <w:r>
        <w:rPr>
          <w:lang w:val="sr-Cyrl-CS"/>
        </w:rPr>
        <w:t xml:space="preserve">      </w:t>
      </w:r>
      <w:r w:rsidR="006F619A">
        <w:rPr>
          <w:lang w:val="sr-Cyrl-CS"/>
        </w:rPr>
        <w:t xml:space="preserve">У делу </w:t>
      </w:r>
      <w:r w:rsidR="006F619A">
        <w:rPr>
          <w:b/>
          <w:lang w:val="en-US"/>
        </w:rPr>
        <w:t>IX</w:t>
      </w:r>
      <w:r w:rsidR="006F619A" w:rsidRPr="00EE4D49">
        <w:rPr>
          <w:b/>
          <w:lang w:val="ru-RU"/>
        </w:rPr>
        <w:t>.</w:t>
      </w:r>
      <w:r w:rsidR="009E4930">
        <w:rPr>
          <w:b/>
          <w:lang/>
        </w:rPr>
        <w:t xml:space="preserve"> </w:t>
      </w:r>
      <w:r w:rsidR="006F619A">
        <w:rPr>
          <w:b/>
        </w:rPr>
        <w:t>РЕШАВАЊЕ СПОРОВА МЕДИЈАЦИЈОМ</w:t>
      </w:r>
      <w:r w:rsidR="009E4930">
        <w:rPr>
          <w:b/>
          <w:lang/>
        </w:rPr>
        <w:t xml:space="preserve"> брише се реченица </w:t>
      </w:r>
      <w:r w:rsidR="009E4930" w:rsidRPr="009E4930">
        <w:rPr>
          <w:lang/>
        </w:rPr>
        <w:t>“</w:t>
      </w:r>
      <w:r w:rsidR="009E4930">
        <w:t xml:space="preserve">Службом ће координирати судије: Станка Крстић и то за предмете у материји ''П'', ''П1'' и </w:t>
      </w:r>
      <w:r w:rsidR="009E4930">
        <w:rPr>
          <w:lang/>
        </w:rPr>
        <w:t xml:space="preserve"> </w:t>
      </w:r>
      <w:r w:rsidR="009E4930">
        <w:t>за предмете у ванпарничној материји, судија Иљаз Мустафа за предмете из материје ''П2''</w:t>
      </w:r>
      <w:r w:rsidR="009E4930" w:rsidRPr="009E4930">
        <w:rPr>
          <w:b/>
        </w:rPr>
        <w:t>,</w:t>
      </w:r>
      <w:r w:rsidR="009E4930" w:rsidRPr="009E4930">
        <w:rPr>
          <w:b/>
          <w:lang/>
        </w:rPr>
        <w:t xml:space="preserve"> а стоји реченица</w:t>
      </w:r>
      <w:r w:rsidR="009E4930">
        <w:rPr>
          <w:lang/>
        </w:rPr>
        <w:t xml:space="preserve"> „</w:t>
      </w:r>
      <w:r w:rsidR="009E4930" w:rsidRPr="009E4930">
        <w:rPr>
          <w:lang/>
        </w:rPr>
        <w:t>“</w:t>
      </w:r>
      <w:r w:rsidR="009E4930">
        <w:t xml:space="preserve">Службом ће координирати судије: </w:t>
      </w:r>
      <w:r w:rsidR="009E4930">
        <w:rPr>
          <w:lang/>
        </w:rPr>
        <w:t>Иљаз Мустафи</w:t>
      </w:r>
      <w:r w:rsidR="009E4930">
        <w:t xml:space="preserve"> у материји ''П'', ''П1'' и </w:t>
      </w:r>
      <w:r w:rsidR="009E4930">
        <w:rPr>
          <w:lang/>
        </w:rPr>
        <w:t xml:space="preserve">П2 и </w:t>
      </w:r>
      <w:r w:rsidR="009E4930">
        <w:t>за предмете у ванпарничној материји</w:t>
      </w:r>
      <w:r w:rsidR="009E4930">
        <w:rPr>
          <w:lang/>
        </w:rPr>
        <w:t>.</w:t>
      </w:r>
      <w:r w:rsidR="00AA759A">
        <w:rPr>
          <w:lang/>
        </w:rPr>
        <w:t xml:space="preserve"> Из ст.6 </w:t>
      </w:r>
      <w:r w:rsidR="00AA759A" w:rsidRPr="007A773B">
        <w:rPr>
          <w:b/>
          <w:lang/>
        </w:rPr>
        <w:t>брише се</w:t>
      </w:r>
      <w:r w:rsidR="00AA759A" w:rsidRPr="00AA759A">
        <w:rPr>
          <w:lang/>
        </w:rPr>
        <w:t xml:space="preserve"> „</w:t>
      </w:r>
      <w:r w:rsidR="00AA759A">
        <w:t>Станка Крстић</w:t>
      </w:r>
      <w:r w:rsidR="00AA759A" w:rsidRPr="00AA759A">
        <w:rPr>
          <w:smallCaps/>
          <w:lang/>
        </w:rPr>
        <w:t>“</w:t>
      </w:r>
    </w:p>
    <w:p w:rsidR="009E4930" w:rsidRPr="000E28FD" w:rsidRDefault="00D6153C" w:rsidP="000E28FD">
      <w:pPr>
        <w:ind w:firstLine="708"/>
        <w:jc w:val="both"/>
        <w:rPr>
          <w:lang w:val="sr-Cyrl-CS"/>
        </w:rPr>
      </w:pPr>
      <w:r>
        <w:rPr>
          <w:b/>
          <w:lang w:val="sr-Cyrl-CS"/>
        </w:rPr>
        <w:t xml:space="preserve">         </w:t>
      </w:r>
    </w:p>
    <w:p w:rsidR="00B42D77" w:rsidRPr="00B42D77" w:rsidRDefault="00B42D77" w:rsidP="00B42D77">
      <w:pPr>
        <w:pStyle w:val="ListParagraph"/>
        <w:jc w:val="both"/>
        <w:rPr>
          <w:lang w:val="sr-Cyrl-CS"/>
        </w:rPr>
      </w:pPr>
    </w:p>
    <w:p w:rsidR="00B42D77" w:rsidRPr="000E28FD" w:rsidRDefault="009E3C85" w:rsidP="00B42D77">
      <w:pPr>
        <w:pStyle w:val="ListParagraph"/>
        <w:jc w:val="both"/>
        <w:rPr>
          <w:b/>
          <w:lang w:val="sr-Cyrl-CS"/>
        </w:rPr>
      </w:pPr>
      <w:r w:rsidRPr="000E28FD">
        <w:rPr>
          <w:b/>
          <w:lang w:val="sr-Cyrl-CS"/>
        </w:rPr>
        <w:t>Измена годи</w:t>
      </w:r>
      <w:r w:rsidR="000E28FD" w:rsidRPr="000E28FD">
        <w:rPr>
          <w:b/>
          <w:lang w:val="sr-Cyrl-CS"/>
        </w:rPr>
        <w:t>шњег распореда ступа на снагу 29.05</w:t>
      </w:r>
      <w:r w:rsidRPr="000E28FD">
        <w:rPr>
          <w:b/>
          <w:lang w:val="sr-Cyrl-CS"/>
        </w:rPr>
        <w:t>.2023.године.</w:t>
      </w:r>
    </w:p>
    <w:p w:rsidR="00B42D77" w:rsidRPr="009E3C85" w:rsidRDefault="00B42D77" w:rsidP="00B42D77">
      <w:pPr>
        <w:jc w:val="both"/>
      </w:pPr>
    </w:p>
    <w:p w:rsidR="00B42D77" w:rsidRPr="00E43D59" w:rsidRDefault="00B42D77" w:rsidP="00B42D77">
      <w:pPr>
        <w:jc w:val="both"/>
        <w:rPr>
          <w:b/>
        </w:rPr>
      </w:pPr>
    </w:p>
    <w:p w:rsidR="00B42D77" w:rsidRDefault="00B42D77" w:rsidP="00B42D77">
      <w:pPr>
        <w:jc w:val="both"/>
        <w:rPr>
          <w:lang w:val="ru-RU"/>
        </w:rPr>
      </w:pPr>
      <w:r>
        <w:rPr>
          <w:lang w:val="ru-RU"/>
        </w:rPr>
        <w:tab/>
        <w:t xml:space="preserve">У преосталом делу, Годишњи распоред послова Основног суда у </w:t>
      </w:r>
      <w:r w:rsidR="009E3C85">
        <w:rPr>
          <w:lang w:val="ru-RU"/>
        </w:rPr>
        <w:t>Бујановцу за 2023</w:t>
      </w:r>
      <w:r>
        <w:rPr>
          <w:lang w:val="ru-RU"/>
        </w:rPr>
        <w:t>.годину</w:t>
      </w:r>
      <w:r>
        <w:rPr>
          <w:b/>
        </w:rPr>
        <w:t xml:space="preserve">, </w:t>
      </w:r>
      <w:r>
        <w:rPr>
          <w:lang w:val="ru-RU"/>
        </w:rPr>
        <w:t>остаје неизмењен.</w:t>
      </w:r>
    </w:p>
    <w:p w:rsidR="009E3C85" w:rsidRPr="002B6E05" w:rsidRDefault="009E3C85" w:rsidP="00B42D77">
      <w:pPr>
        <w:jc w:val="both"/>
        <w:rPr>
          <w:lang w:val="ru-RU"/>
        </w:rPr>
      </w:pPr>
    </w:p>
    <w:p w:rsidR="00B42D77" w:rsidRPr="00D1595B" w:rsidRDefault="00B42D77" w:rsidP="00B42D77">
      <w:pPr>
        <w:jc w:val="both"/>
        <w:rPr>
          <w:lang w:val="sr-Cyrl-CS"/>
        </w:rPr>
      </w:pPr>
    </w:p>
    <w:p w:rsidR="00B42D77" w:rsidRPr="000E28FD" w:rsidRDefault="00B42D77" w:rsidP="000E28FD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</w:t>
      </w:r>
      <w:r w:rsidR="000E28FD">
        <w:rPr>
          <w:b/>
          <w:lang w:val="sr-Cyrl-CS"/>
        </w:rPr>
        <w:t xml:space="preserve">                               </w:t>
      </w:r>
      <w:r>
        <w:rPr>
          <w:b/>
          <w:lang w:val="sr-Cyrl-CS"/>
        </w:rPr>
        <w:t xml:space="preserve">     </w:t>
      </w:r>
      <w:r w:rsidR="000E28FD">
        <w:rPr>
          <w:b/>
          <w:lang w:val="sr-Cyrl-CS"/>
        </w:rPr>
        <w:t xml:space="preserve">ВФ </w:t>
      </w:r>
      <w:r>
        <w:rPr>
          <w:b/>
          <w:lang w:val="sr-Cyrl-CS"/>
        </w:rPr>
        <w:t>ПРЕДСЕДНИК</w:t>
      </w:r>
      <w:r w:rsidR="000E28FD">
        <w:rPr>
          <w:b/>
          <w:lang w:val="sr-Cyrl-CS"/>
        </w:rPr>
        <w:t>А</w:t>
      </w:r>
      <w:r>
        <w:rPr>
          <w:b/>
          <w:lang w:val="sr-Cyrl-CS"/>
        </w:rPr>
        <w:t xml:space="preserve"> СУДА</w:t>
      </w:r>
      <w:r w:rsidR="000E28FD">
        <w:rPr>
          <w:b/>
          <w:lang w:val="sr-Cyrl-CS"/>
        </w:rPr>
        <w:t xml:space="preserve">                              Јелена Петричевић Младеновић</w:t>
      </w:r>
    </w:p>
    <w:p w:rsidR="00F4274A" w:rsidRDefault="00F4274A" w:rsidP="000E28FD">
      <w:pPr>
        <w:pStyle w:val="BodyText"/>
        <w:jc w:val="right"/>
      </w:pPr>
    </w:p>
    <w:p w:rsidR="00F4274A" w:rsidRDefault="00F4274A" w:rsidP="008609E5">
      <w:pPr>
        <w:pStyle w:val="BodyText"/>
        <w:jc w:val="both"/>
      </w:pPr>
    </w:p>
    <w:p w:rsidR="008609E5" w:rsidRDefault="008609E5" w:rsidP="008609E5">
      <w:pPr>
        <w:pStyle w:val="BodyText"/>
        <w:jc w:val="both"/>
      </w:pPr>
    </w:p>
    <w:p w:rsidR="008609E5" w:rsidRPr="008609E5" w:rsidRDefault="008609E5" w:rsidP="008609E5">
      <w:pPr>
        <w:pStyle w:val="BodyText"/>
        <w:jc w:val="both"/>
      </w:pPr>
    </w:p>
    <w:p w:rsidR="006E7DFF" w:rsidRDefault="006E7DFF" w:rsidP="006E7DFF">
      <w:pPr>
        <w:rPr>
          <w:lang w:val="sr-Cyrl-CS"/>
        </w:rPr>
      </w:pPr>
    </w:p>
    <w:p w:rsidR="0048087B" w:rsidRPr="00184938" w:rsidRDefault="0048087B" w:rsidP="00184938">
      <w:pPr>
        <w:ind w:left="5664" w:firstLine="708"/>
        <w:rPr>
          <w:b/>
          <w:lang w:val="sr-Cyrl-CS"/>
        </w:rPr>
      </w:pPr>
    </w:p>
    <w:sectPr w:rsidR="0048087B" w:rsidRPr="00184938" w:rsidSect="0018518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52" w:right="1128" w:bottom="540" w:left="1418" w:header="284" w:footer="2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57" w:rsidRDefault="001E0A57" w:rsidP="00B8456D">
      <w:r>
        <w:separator/>
      </w:r>
    </w:p>
  </w:endnote>
  <w:endnote w:type="continuationSeparator" w:id="1">
    <w:p w:rsidR="001E0A57" w:rsidRDefault="001E0A57" w:rsidP="00B8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76" w:rsidRPr="00192902" w:rsidRDefault="0037247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57" w:rsidRDefault="001E0A57" w:rsidP="00B8456D">
      <w:r>
        <w:separator/>
      </w:r>
    </w:p>
  </w:footnote>
  <w:footnote w:type="continuationSeparator" w:id="1">
    <w:p w:rsidR="001E0A57" w:rsidRDefault="001E0A57" w:rsidP="00B84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76" w:rsidRDefault="00372476" w:rsidP="001851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372476" w:rsidRDefault="003724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499"/>
      <w:docPartObj>
        <w:docPartGallery w:val="Page Numbers (Top of Page)"/>
        <w:docPartUnique/>
      </w:docPartObj>
    </w:sdtPr>
    <w:sdtContent>
      <w:p w:rsidR="00372476" w:rsidRDefault="00372476">
        <w:pPr>
          <w:pStyle w:val="Header"/>
          <w:jc w:val="center"/>
        </w:pPr>
        <w:fldSimple w:instr=" PAGE   \* MERGEFORMAT ">
          <w:r w:rsidR="00BF4761">
            <w:rPr>
              <w:noProof/>
            </w:rPr>
            <w:t>3</w:t>
          </w:r>
        </w:fldSimple>
      </w:p>
    </w:sdtContent>
  </w:sdt>
  <w:p w:rsidR="00372476" w:rsidRDefault="00372476">
    <w:pPr>
      <w:pStyle w:val="Header"/>
      <w:ind w:left="34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76" w:rsidRDefault="00372476">
    <w:pPr>
      <w:pStyle w:val="Header"/>
      <w:jc w:val="center"/>
    </w:pPr>
  </w:p>
  <w:p w:rsidR="00372476" w:rsidRDefault="003724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9686D0A"/>
    <w:name w:val="WW8Num3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4"/>
      <w:numFmt w:val="decimal"/>
      <w:lvlText w:val="%2."/>
      <w:lvlJc w:val="left"/>
      <w:pPr>
        <w:ind w:left="166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1817645A"/>
    <w:multiLevelType w:val="hybridMultilevel"/>
    <w:tmpl w:val="5D56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17CB0"/>
    <w:multiLevelType w:val="multilevel"/>
    <w:tmpl w:val="FFEA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F7247DB"/>
    <w:multiLevelType w:val="hybridMultilevel"/>
    <w:tmpl w:val="752CAA8E"/>
    <w:lvl w:ilvl="0" w:tplc="4FE0C672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37B1583"/>
    <w:multiLevelType w:val="hybridMultilevel"/>
    <w:tmpl w:val="18C6ECC8"/>
    <w:lvl w:ilvl="0" w:tplc="34E6E8AE">
      <w:start w:val="5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3A37D4D"/>
    <w:multiLevelType w:val="hybridMultilevel"/>
    <w:tmpl w:val="903CE3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9665C1A"/>
    <w:multiLevelType w:val="hybridMultilevel"/>
    <w:tmpl w:val="D4E28576"/>
    <w:lvl w:ilvl="0" w:tplc="795C300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5FE06F09"/>
    <w:multiLevelType w:val="multilevel"/>
    <w:tmpl w:val="E61E8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C8A0A8E"/>
    <w:multiLevelType w:val="hybridMultilevel"/>
    <w:tmpl w:val="4A6A2258"/>
    <w:lvl w:ilvl="0" w:tplc="CD582D9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DFF"/>
    <w:rsid w:val="00003923"/>
    <w:rsid w:val="00024F21"/>
    <w:rsid w:val="000259E5"/>
    <w:rsid w:val="00031A43"/>
    <w:rsid w:val="000335FA"/>
    <w:rsid w:val="0003492E"/>
    <w:rsid w:val="00034A47"/>
    <w:rsid w:val="00043631"/>
    <w:rsid w:val="000516AC"/>
    <w:rsid w:val="00052007"/>
    <w:rsid w:val="000566D2"/>
    <w:rsid w:val="00064912"/>
    <w:rsid w:val="00065E71"/>
    <w:rsid w:val="000804D7"/>
    <w:rsid w:val="00081E34"/>
    <w:rsid w:val="00084142"/>
    <w:rsid w:val="00090093"/>
    <w:rsid w:val="00093197"/>
    <w:rsid w:val="00093BEA"/>
    <w:rsid w:val="00093CFA"/>
    <w:rsid w:val="000A4D66"/>
    <w:rsid w:val="000C0017"/>
    <w:rsid w:val="000C004D"/>
    <w:rsid w:val="000C1422"/>
    <w:rsid w:val="000C4546"/>
    <w:rsid w:val="000C5446"/>
    <w:rsid w:val="000C7403"/>
    <w:rsid w:val="000D6138"/>
    <w:rsid w:val="000E28FD"/>
    <w:rsid w:val="000F1B8A"/>
    <w:rsid w:val="000F6C0A"/>
    <w:rsid w:val="000F703A"/>
    <w:rsid w:val="00113FBF"/>
    <w:rsid w:val="00130811"/>
    <w:rsid w:val="00131A4C"/>
    <w:rsid w:val="00132898"/>
    <w:rsid w:val="001332AD"/>
    <w:rsid w:val="00134E5B"/>
    <w:rsid w:val="00136DD9"/>
    <w:rsid w:val="001435F0"/>
    <w:rsid w:val="0014643F"/>
    <w:rsid w:val="00147F06"/>
    <w:rsid w:val="00154AB5"/>
    <w:rsid w:val="00154D95"/>
    <w:rsid w:val="001623EC"/>
    <w:rsid w:val="001627ED"/>
    <w:rsid w:val="00163D51"/>
    <w:rsid w:val="00164E41"/>
    <w:rsid w:val="00166AFC"/>
    <w:rsid w:val="001777DA"/>
    <w:rsid w:val="001778F8"/>
    <w:rsid w:val="00184938"/>
    <w:rsid w:val="0018518E"/>
    <w:rsid w:val="00197327"/>
    <w:rsid w:val="00197965"/>
    <w:rsid w:val="001A4D29"/>
    <w:rsid w:val="001B1A05"/>
    <w:rsid w:val="001B38D0"/>
    <w:rsid w:val="001B4D88"/>
    <w:rsid w:val="001B64DA"/>
    <w:rsid w:val="001C0E06"/>
    <w:rsid w:val="001D35D4"/>
    <w:rsid w:val="001E0A57"/>
    <w:rsid w:val="001E1532"/>
    <w:rsid w:val="001E59F0"/>
    <w:rsid w:val="001E6531"/>
    <w:rsid w:val="001F5410"/>
    <w:rsid w:val="002179DB"/>
    <w:rsid w:val="00224350"/>
    <w:rsid w:val="00234395"/>
    <w:rsid w:val="00235C90"/>
    <w:rsid w:val="002378DB"/>
    <w:rsid w:val="00245F79"/>
    <w:rsid w:val="002500C9"/>
    <w:rsid w:val="00251EE1"/>
    <w:rsid w:val="0025509B"/>
    <w:rsid w:val="00256820"/>
    <w:rsid w:val="00267F0F"/>
    <w:rsid w:val="002816C3"/>
    <w:rsid w:val="002859F8"/>
    <w:rsid w:val="002A6D80"/>
    <w:rsid w:val="002B07B4"/>
    <w:rsid w:val="002B73B4"/>
    <w:rsid w:val="002C49C9"/>
    <w:rsid w:val="002C5297"/>
    <w:rsid w:val="002D3E1E"/>
    <w:rsid w:val="002D43B1"/>
    <w:rsid w:val="002F0704"/>
    <w:rsid w:val="002F7D66"/>
    <w:rsid w:val="00302C10"/>
    <w:rsid w:val="00302D05"/>
    <w:rsid w:val="003076D4"/>
    <w:rsid w:val="00311033"/>
    <w:rsid w:val="00315DBC"/>
    <w:rsid w:val="0032131A"/>
    <w:rsid w:val="003302C6"/>
    <w:rsid w:val="00331F8D"/>
    <w:rsid w:val="00332CF5"/>
    <w:rsid w:val="003366CC"/>
    <w:rsid w:val="003379A5"/>
    <w:rsid w:val="00344532"/>
    <w:rsid w:val="003501EC"/>
    <w:rsid w:val="003553F0"/>
    <w:rsid w:val="0035696F"/>
    <w:rsid w:val="00362455"/>
    <w:rsid w:val="0036545F"/>
    <w:rsid w:val="00372476"/>
    <w:rsid w:val="00381700"/>
    <w:rsid w:val="00382B59"/>
    <w:rsid w:val="00384404"/>
    <w:rsid w:val="003860BE"/>
    <w:rsid w:val="0039517B"/>
    <w:rsid w:val="003973CB"/>
    <w:rsid w:val="00397B41"/>
    <w:rsid w:val="003B2DE2"/>
    <w:rsid w:val="003C045F"/>
    <w:rsid w:val="003C2275"/>
    <w:rsid w:val="003C2847"/>
    <w:rsid w:val="003C6CAD"/>
    <w:rsid w:val="003C7EAE"/>
    <w:rsid w:val="003D3FEC"/>
    <w:rsid w:val="003F45BD"/>
    <w:rsid w:val="00405E2B"/>
    <w:rsid w:val="0041619D"/>
    <w:rsid w:val="00416842"/>
    <w:rsid w:val="004233C6"/>
    <w:rsid w:val="004338AB"/>
    <w:rsid w:val="00433C8A"/>
    <w:rsid w:val="004360A2"/>
    <w:rsid w:val="004417E6"/>
    <w:rsid w:val="00464675"/>
    <w:rsid w:val="00467CC5"/>
    <w:rsid w:val="00472EEB"/>
    <w:rsid w:val="0048087B"/>
    <w:rsid w:val="00485914"/>
    <w:rsid w:val="004B6359"/>
    <w:rsid w:val="004C2735"/>
    <w:rsid w:val="004D5547"/>
    <w:rsid w:val="004E0189"/>
    <w:rsid w:val="004E0948"/>
    <w:rsid w:val="004E3845"/>
    <w:rsid w:val="004F6C92"/>
    <w:rsid w:val="00503846"/>
    <w:rsid w:val="00507564"/>
    <w:rsid w:val="00511EF9"/>
    <w:rsid w:val="00517170"/>
    <w:rsid w:val="005210E5"/>
    <w:rsid w:val="0052158F"/>
    <w:rsid w:val="005236F5"/>
    <w:rsid w:val="00526AA9"/>
    <w:rsid w:val="005277DD"/>
    <w:rsid w:val="00533DA1"/>
    <w:rsid w:val="00545CF3"/>
    <w:rsid w:val="00546B1C"/>
    <w:rsid w:val="00551D51"/>
    <w:rsid w:val="00555F9A"/>
    <w:rsid w:val="00560705"/>
    <w:rsid w:val="005630AC"/>
    <w:rsid w:val="0057393B"/>
    <w:rsid w:val="00574D60"/>
    <w:rsid w:val="005836E2"/>
    <w:rsid w:val="005848FA"/>
    <w:rsid w:val="0059510B"/>
    <w:rsid w:val="0059561B"/>
    <w:rsid w:val="00597125"/>
    <w:rsid w:val="005A2CE4"/>
    <w:rsid w:val="005A6907"/>
    <w:rsid w:val="005A7BA3"/>
    <w:rsid w:val="005B1F13"/>
    <w:rsid w:val="005B3E4A"/>
    <w:rsid w:val="005D101F"/>
    <w:rsid w:val="005D7F6E"/>
    <w:rsid w:val="005E4F79"/>
    <w:rsid w:val="005F0D32"/>
    <w:rsid w:val="005F22FF"/>
    <w:rsid w:val="005F2F8A"/>
    <w:rsid w:val="005F373B"/>
    <w:rsid w:val="005F39D9"/>
    <w:rsid w:val="005F6648"/>
    <w:rsid w:val="006230ED"/>
    <w:rsid w:val="00624475"/>
    <w:rsid w:val="00633197"/>
    <w:rsid w:val="00634D41"/>
    <w:rsid w:val="006364DD"/>
    <w:rsid w:val="00642DB4"/>
    <w:rsid w:val="00666422"/>
    <w:rsid w:val="00667478"/>
    <w:rsid w:val="00674747"/>
    <w:rsid w:val="00690E53"/>
    <w:rsid w:val="00695B5A"/>
    <w:rsid w:val="00696206"/>
    <w:rsid w:val="006979E6"/>
    <w:rsid w:val="006C4BA8"/>
    <w:rsid w:val="006C547C"/>
    <w:rsid w:val="006D203D"/>
    <w:rsid w:val="006D3F57"/>
    <w:rsid w:val="006D7AEC"/>
    <w:rsid w:val="006E0C4F"/>
    <w:rsid w:val="006E0D0D"/>
    <w:rsid w:val="006E2227"/>
    <w:rsid w:val="006E4AF1"/>
    <w:rsid w:val="006E65CA"/>
    <w:rsid w:val="006E6F42"/>
    <w:rsid w:val="006E7DFF"/>
    <w:rsid w:val="006F0A63"/>
    <w:rsid w:val="006F619A"/>
    <w:rsid w:val="007127B6"/>
    <w:rsid w:val="00720178"/>
    <w:rsid w:val="007251BF"/>
    <w:rsid w:val="00726ED5"/>
    <w:rsid w:val="00741570"/>
    <w:rsid w:val="007475F8"/>
    <w:rsid w:val="00750A00"/>
    <w:rsid w:val="0075149B"/>
    <w:rsid w:val="00752216"/>
    <w:rsid w:val="007544C8"/>
    <w:rsid w:val="00754BD1"/>
    <w:rsid w:val="00756E7B"/>
    <w:rsid w:val="0076026F"/>
    <w:rsid w:val="00760CE8"/>
    <w:rsid w:val="00762354"/>
    <w:rsid w:val="00763346"/>
    <w:rsid w:val="00763579"/>
    <w:rsid w:val="00775F29"/>
    <w:rsid w:val="0079307B"/>
    <w:rsid w:val="00795A95"/>
    <w:rsid w:val="00796948"/>
    <w:rsid w:val="007A1F4A"/>
    <w:rsid w:val="007A2F2F"/>
    <w:rsid w:val="007A773B"/>
    <w:rsid w:val="007B0E0F"/>
    <w:rsid w:val="007B2863"/>
    <w:rsid w:val="007B405F"/>
    <w:rsid w:val="007B6BD1"/>
    <w:rsid w:val="007C0257"/>
    <w:rsid w:val="007C1FE0"/>
    <w:rsid w:val="007D73A2"/>
    <w:rsid w:val="007E290D"/>
    <w:rsid w:val="007E33C5"/>
    <w:rsid w:val="007E3BF2"/>
    <w:rsid w:val="007E4282"/>
    <w:rsid w:val="007E69EC"/>
    <w:rsid w:val="007E6FB4"/>
    <w:rsid w:val="007F2DCD"/>
    <w:rsid w:val="007F3540"/>
    <w:rsid w:val="00801EB6"/>
    <w:rsid w:val="00802846"/>
    <w:rsid w:val="0081266D"/>
    <w:rsid w:val="00817D0D"/>
    <w:rsid w:val="00822822"/>
    <w:rsid w:val="00827B2C"/>
    <w:rsid w:val="00830374"/>
    <w:rsid w:val="008319E0"/>
    <w:rsid w:val="00832982"/>
    <w:rsid w:val="00832A11"/>
    <w:rsid w:val="00834C18"/>
    <w:rsid w:val="008410D0"/>
    <w:rsid w:val="008473B4"/>
    <w:rsid w:val="00854633"/>
    <w:rsid w:val="008546B0"/>
    <w:rsid w:val="008609E5"/>
    <w:rsid w:val="008658AC"/>
    <w:rsid w:val="00872FAD"/>
    <w:rsid w:val="00874B6D"/>
    <w:rsid w:val="00882F5D"/>
    <w:rsid w:val="00885F9E"/>
    <w:rsid w:val="00886A7C"/>
    <w:rsid w:val="0088769E"/>
    <w:rsid w:val="00887A17"/>
    <w:rsid w:val="008A189F"/>
    <w:rsid w:val="008A3E62"/>
    <w:rsid w:val="008B01F2"/>
    <w:rsid w:val="008B362F"/>
    <w:rsid w:val="008B376D"/>
    <w:rsid w:val="008B3799"/>
    <w:rsid w:val="008B3A4F"/>
    <w:rsid w:val="008B3D42"/>
    <w:rsid w:val="008B6138"/>
    <w:rsid w:val="008B6BFE"/>
    <w:rsid w:val="008C1A1B"/>
    <w:rsid w:val="008C2C44"/>
    <w:rsid w:val="008C39D2"/>
    <w:rsid w:val="008C7141"/>
    <w:rsid w:val="008D2E06"/>
    <w:rsid w:val="008D3128"/>
    <w:rsid w:val="008D6D81"/>
    <w:rsid w:val="008E0351"/>
    <w:rsid w:val="008F3FDD"/>
    <w:rsid w:val="00900045"/>
    <w:rsid w:val="00902B39"/>
    <w:rsid w:val="009126B9"/>
    <w:rsid w:val="009155D1"/>
    <w:rsid w:val="00926B9C"/>
    <w:rsid w:val="00930DBA"/>
    <w:rsid w:val="0093356A"/>
    <w:rsid w:val="009361DD"/>
    <w:rsid w:val="00940440"/>
    <w:rsid w:val="00943FCB"/>
    <w:rsid w:val="009510FC"/>
    <w:rsid w:val="009578EE"/>
    <w:rsid w:val="00962D73"/>
    <w:rsid w:val="0097229E"/>
    <w:rsid w:val="009737DC"/>
    <w:rsid w:val="00982FEA"/>
    <w:rsid w:val="00987C21"/>
    <w:rsid w:val="0099562A"/>
    <w:rsid w:val="009A081B"/>
    <w:rsid w:val="009A6272"/>
    <w:rsid w:val="009B683F"/>
    <w:rsid w:val="009C0138"/>
    <w:rsid w:val="009C0300"/>
    <w:rsid w:val="009C49C6"/>
    <w:rsid w:val="009D7D12"/>
    <w:rsid w:val="009E06D2"/>
    <w:rsid w:val="009E3C85"/>
    <w:rsid w:val="009E4930"/>
    <w:rsid w:val="00A020FF"/>
    <w:rsid w:val="00A02B38"/>
    <w:rsid w:val="00A10828"/>
    <w:rsid w:val="00A12746"/>
    <w:rsid w:val="00A14268"/>
    <w:rsid w:val="00A15CD7"/>
    <w:rsid w:val="00A1651F"/>
    <w:rsid w:val="00A1758B"/>
    <w:rsid w:val="00A20072"/>
    <w:rsid w:val="00A21BE1"/>
    <w:rsid w:val="00A32753"/>
    <w:rsid w:val="00A34E2F"/>
    <w:rsid w:val="00A365BA"/>
    <w:rsid w:val="00A40D38"/>
    <w:rsid w:val="00A4266C"/>
    <w:rsid w:val="00A475DC"/>
    <w:rsid w:val="00A47B19"/>
    <w:rsid w:val="00A52E8E"/>
    <w:rsid w:val="00A717AF"/>
    <w:rsid w:val="00A7265E"/>
    <w:rsid w:val="00A73D0C"/>
    <w:rsid w:val="00A74895"/>
    <w:rsid w:val="00A7569D"/>
    <w:rsid w:val="00A75B65"/>
    <w:rsid w:val="00A82597"/>
    <w:rsid w:val="00A92A74"/>
    <w:rsid w:val="00A945D6"/>
    <w:rsid w:val="00A96F06"/>
    <w:rsid w:val="00AA23AA"/>
    <w:rsid w:val="00AA759A"/>
    <w:rsid w:val="00AB51F1"/>
    <w:rsid w:val="00AB694E"/>
    <w:rsid w:val="00AC0DF4"/>
    <w:rsid w:val="00AC565A"/>
    <w:rsid w:val="00AD555C"/>
    <w:rsid w:val="00AE00F1"/>
    <w:rsid w:val="00AE2FDC"/>
    <w:rsid w:val="00AE676A"/>
    <w:rsid w:val="00AE7AA5"/>
    <w:rsid w:val="00AE7CEC"/>
    <w:rsid w:val="00B00A91"/>
    <w:rsid w:val="00B10250"/>
    <w:rsid w:val="00B10927"/>
    <w:rsid w:val="00B15638"/>
    <w:rsid w:val="00B2268E"/>
    <w:rsid w:val="00B339F6"/>
    <w:rsid w:val="00B42D77"/>
    <w:rsid w:val="00B60DEB"/>
    <w:rsid w:val="00B63234"/>
    <w:rsid w:val="00B663ED"/>
    <w:rsid w:val="00B67A43"/>
    <w:rsid w:val="00B71334"/>
    <w:rsid w:val="00B74D53"/>
    <w:rsid w:val="00B762D6"/>
    <w:rsid w:val="00B7692B"/>
    <w:rsid w:val="00B829A2"/>
    <w:rsid w:val="00B8456D"/>
    <w:rsid w:val="00BA0D68"/>
    <w:rsid w:val="00BA78BE"/>
    <w:rsid w:val="00BB0979"/>
    <w:rsid w:val="00BB6022"/>
    <w:rsid w:val="00BD3272"/>
    <w:rsid w:val="00BD43A0"/>
    <w:rsid w:val="00BD6D55"/>
    <w:rsid w:val="00BE3F93"/>
    <w:rsid w:val="00BE52A5"/>
    <w:rsid w:val="00BE7489"/>
    <w:rsid w:val="00BF253D"/>
    <w:rsid w:val="00BF4761"/>
    <w:rsid w:val="00BF4C16"/>
    <w:rsid w:val="00C0449F"/>
    <w:rsid w:val="00C102B1"/>
    <w:rsid w:val="00C15B30"/>
    <w:rsid w:val="00C23F6A"/>
    <w:rsid w:val="00C2553F"/>
    <w:rsid w:val="00C30B1C"/>
    <w:rsid w:val="00C327BD"/>
    <w:rsid w:val="00C35388"/>
    <w:rsid w:val="00C471B9"/>
    <w:rsid w:val="00C509C3"/>
    <w:rsid w:val="00C70B44"/>
    <w:rsid w:val="00C755C3"/>
    <w:rsid w:val="00C82FE8"/>
    <w:rsid w:val="00C8636B"/>
    <w:rsid w:val="00C8745A"/>
    <w:rsid w:val="00C9306D"/>
    <w:rsid w:val="00CA2F62"/>
    <w:rsid w:val="00CA54C4"/>
    <w:rsid w:val="00CB1E13"/>
    <w:rsid w:val="00CB4249"/>
    <w:rsid w:val="00CB71D2"/>
    <w:rsid w:val="00CB773D"/>
    <w:rsid w:val="00CB78B7"/>
    <w:rsid w:val="00CC51A9"/>
    <w:rsid w:val="00CD30D8"/>
    <w:rsid w:val="00CD57E7"/>
    <w:rsid w:val="00CD69AB"/>
    <w:rsid w:val="00CD7930"/>
    <w:rsid w:val="00CE475E"/>
    <w:rsid w:val="00CE4E85"/>
    <w:rsid w:val="00CF4C9A"/>
    <w:rsid w:val="00D13CED"/>
    <w:rsid w:val="00D14DDB"/>
    <w:rsid w:val="00D15C3D"/>
    <w:rsid w:val="00D24132"/>
    <w:rsid w:val="00D24B39"/>
    <w:rsid w:val="00D256E1"/>
    <w:rsid w:val="00D3037B"/>
    <w:rsid w:val="00D32969"/>
    <w:rsid w:val="00D33617"/>
    <w:rsid w:val="00D369A9"/>
    <w:rsid w:val="00D37321"/>
    <w:rsid w:val="00D41E27"/>
    <w:rsid w:val="00D457CC"/>
    <w:rsid w:val="00D50F6B"/>
    <w:rsid w:val="00D56D89"/>
    <w:rsid w:val="00D6153C"/>
    <w:rsid w:val="00D630B8"/>
    <w:rsid w:val="00D72156"/>
    <w:rsid w:val="00D731B6"/>
    <w:rsid w:val="00D8658C"/>
    <w:rsid w:val="00D94140"/>
    <w:rsid w:val="00D96C47"/>
    <w:rsid w:val="00D96E8E"/>
    <w:rsid w:val="00DA5305"/>
    <w:rsid w:val="00DB3611"/>
    <w:rsid w:val="00DB56FA"/>
    <w:rsid w:val="00DB6779"/>
    <w:rsid w:val="00DB6F99"/>
    <w:rsid w:val="00DB7170"/>
    <w:rsid w:val="00DC034F"/>
    <w:rsid w:val="00DD3011"/>
    <w:rsid w:val="00DD405B"/>
    <w:rsid w:val="00DD5926"/>
    <w:rsid w:val="00DD6B94"/>
    <w:rsid w:val="00DE429A"/>
    <w:rsid w:val="00DF0D43"/>
    <w:rsid w:val="00DF5211"/>
    <w:rsid w:val="00E00163"/>
    <w:rsid w:val="00E0260E"/>
    <w:rsid w:val="00E100C3"/>
    <w:rsid w:val="00E1129E"/>
    <w:rsid w:val="00E22AC9"/>
    <w:rsid w:val="00E300A6"/>
    <w:rsid w:val="00E306F7"/>
    <w:rsid w:val="00E319AC"/>
    <w:rsid w:val="00E32587"/>
    <w:rsid w:val="00E35571"/>
    <w:rsid w:val="00E447D0"/>
    <w:rsid w:val="00E44FF6"/>
    <w:rsid w:val="00E52478"/>
    <w:rsid w:val="00E531A1"/>
    <w:rsid w:val="00E5529B"/>
    <w:rsid w:val="00E5794B"/>
    <w:rsid w:val="00E679A9"/>
    <w:rsid w:val="00E74782"/>
    <w:rsid w:val="00E83FF5"/>
    <w:rsid w:val="00E844C4"/>
    <w:rsid w:val="00E85246"/>
    <w:rsid w:val="00E869C5"/>
    <w:rsid w:val="00E976CA"/>
    <w:rsid w:val="00EA077B"/>
    <w:rsid w:val="00EA1755"/>
    <w:rsid w:val="00EA7958"/>
    <w:rsid w:val="00EB27E0"/>
    <w:rsid w:val="00EB3B0F"/>
    <w:rsid w:val="00EC3925"/>
    <w:rsid w:val="00EC562F"/>
    <w:rsid w:val="00EC68B2"/>
    <w:rsid w:val="00ED07C5"/>
    <w:rsid w:val="00ED1BA4"/>
    <w:rsid w:val="00ED1D7A"/>
    <w:rsid w:val="00ED4092"/>
    <w:rsid w:val="00ED5850"/>
    <w:rsid w:val="00EE0815"/>
    <w:rsid w:val="00EE21B7"/>
    <w:rsid w:val="00EF006F"/>
    <w:rsid w:val="00F10522"/>
    <w:rsid w:val="00F11FF2"/>
    <w:rsid w:val="00F13009"/>
    <w:rsid w:val="00F151E1"/>
    <w:rsid w:val="00F31EAF"/>
    <w:rsid w:val="00F3494D"/>
    <w:rsid w:val="00F34DEB"/>
    <w:rsid w:val="00F361A7"/>
    <w:rsid w:val="00F42208"/>
    <w:rsid w:val="00F4274A"/>
    <w:rsid w:val="00F44FC7"/>
    <w:rsid w:val="00F475A5"/>
    <w:rsid w:val="00F54F5A"/>
    <w:rsid w:val="00F572C6"/>
    <w:rsid w:val="00F63820"/>
    <w:rsid w:val="00F65A4C"/>
    <w:rsid w:val="00F800B3"/>
    <w:rsid w:val="00F81B1B"/>
    <w:rsid w:val="00F81B34"/>
    <w:rsid w:val="00F84397"/>
    <w:rsid w:val="00F906B2"/>
    <w:rsid w:val="00F9790D"/>
    <w:rsid w:val="00F97F1F"/>
    <w:rsid w:val="00FB35FE"/>
    <w:rsid w:val="00FB451C"/>
    <w:rsid w:val="00FC5DE5"/>
    <w:rsid w:val="00FC5E11"/>
    <w:rsid w:val="00FD419A"/>
    <w:rsid w:val="00FD5EED"/>
    <w:rsid w:val="00FD7103"/>
    <w:rsid w:val="00FD75D7"/>
    <w:rsid w:val="00FE5147"/>
    <w:rsid w:val="00FF2BA3"/>
    <w:rsid w:val="00FF2ECA"/>
    <w:rsid w:val="00FF72EE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link w:val="Heading1Char"/>
    <w:qFormat/>
    <w:rsid w:val="006E7DFF"/>
    <w:pPr>
      <w:keepNext/>
      <w:tabs>
        <w:tab w:val="num" w:pos="0"/>
      </w:tabs>
      <w:ind w:left="720" w:hanging="12"/>
      <w:jc w:val="center"/>
      <w:outlineLvl w:val="0"/>
    </w:pPr>
    <w:rPr>
      <w:b/>
      <w:bCs/>
      <w:i/>
      <w:i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E7DFF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DFF"/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6E7DFF"/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character" w:styleId="PageNumber">
    <w:name w:val="page number"/>
    <w:basedOn w:val="DefaultParagraphFont"/>
    <w:rsid w:val="006E7DFF"/>
  </w:style>
  <w:style w:type="paragraph" w:styleId="BodyText">
    <w:name w:val="Body Text"/>
    <w:basedOn w:val="Normal"/>
    <w:link w:val="BodyTextChar"/>
    <w:rsid w:val="006E7D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7DFF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Header">
    <w:name w:val="header"/>
    <w:basedOn w:val="Normal"/>
    <w:link w:val="HeaderChar"/>
    <w:uiPriority w:val="99"/>
    <w:rsid w:val="006E7DFF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FF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rsid w:val="006E7DFF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6E7DFF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ListParagraph">
    <w:name w:val="List Paragraph"/>
    <w:basedOn w:val="Normal"/>
    <w:uiPriority w:val="34"/>
    <w:qFormat/>
    <w:rsid w:val="006E7DFF"/>
    <w:pPr>
      <w:ind w:left="720"/>
    </w:pPr>
  </w:style>
  <w:style w:type="paragraph" w:customStyle="1" w:styleId="Style2">
    <w:name w:val="Style2"/>
    <w:basedOn w:val="Normal"/>
    <w:uiPriority w:val="99"/>
    <w:rsid w:val="006E7DFF"/>
    <w:pPr>
      <w:widowControl w:val="0"/>
      <w:suppressAutoHyphens w:val="0"/>
      <w:autoSpaceDE w:val="0"/>
      <w:autoSpaceDN w:val="0"/>
      <w:adjustRightInd w:val="0"/>
      <w:spacing w:line="282" w:lineRule="exact"/>
      <w:ind w:firstLine="706"/>
      <w:jc w:val="both"/>
    </w:pPr>
    <w:rPr>
      <w:lang w:eastAsia="sr-Latn-CS"/>
    </w:rPr>
  </w:style>
  <w:style w:type="character" w:customStyle="1" w:styleId="FontStyle11">
    <w:name w:val="Font Style11"/>
    <w:uiPriority w:val="99"/>
    <w:rsid w:val="006E7D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6E7DF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6E7DF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FF"/>
    <w:rPr>
      <w:rFonts w:ascii="Tahoma" w:eastAsia="Times New Roman" w:hAnsi="Tahoma" w:cs="Tahoma"/>
      <w:sz w:val="16"/>
      <w:szCs w:val="16"/>
      <w:lang w:val="sr-Latn-CS" w:eastAsia="ar-SA"/>
    </w:rPr>
  </w:style>
  <w:style w:type="character" w:customStyle="1" w:styleId="FontStyle16">
    <w:name w:val="Font Style16"/>
    <w:uiPriority w:val="99"/>
    <w:rsid w:val="0039517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1D46-C7CE-4BB0-8CA1-DB171A58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olivera.manic</cp:lastModifiedBy>
  <cp:revision>2</cp:revision>
  <cp:lastPrinted>2023-05-29T10:39:00Z</cp:lastPrinted>
  <dcterms:created xsi:type="dcterms:W3CDTF">2023-05-29T10:52:00Z</dcterms:created>
  <dcterms:modified xsi:type="dcterms:W3CDTF">2023-05-29T10:52:00Z</dcterms:modified>
</cp:coreProperties>
</file>